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4536"/>
        <w:gridCol w:w="3544"/>
        <w:gridCol w:w="3686"/>
      </w:tblGrid>
      <w:tr w:rsidR="003C34DC" w:rsidRPr="00C2573E" w14:paraId="08F5DBB4" w14:textId="77777777" w:rsidTr="00EC5150">
        <w:trPr>
          <w:tblHeader/>
        </w:trPr>
        <w:tc>
          <w:tcPr>
            <w:tcW w:w="851" w:type="dxa"/>
          </w:tcPr>
          <w:p w14:paraId="0F8B25E9" w14:textId="5E46D5E3" w:rsidR="003C34DC" w:rsidRPr="00C2573E" w:rsidRDefault="003C34DC" w:rsidP="003C34DC">
            <w:pPr>
              <w:jc w:val="center"/>
              <w:rPr>
                <w:rFonts w:ascii="Book Antiqua" w:hAnsi="Book Antiqua"/>
                <w:b/>
                <w:bCs/>
                <w:sz w:val="20"/>
                <w:szCs w:val="20"/>
              </w:rPr>
            </w:pPr>
            <w:r w:rsidRPr="00C2573E">
              <w:rPr>
                <w:rFonts w:ascii="Book Antiqua" w:hAnsi="Book Antiqua"/>
                <w:sz w:val="20"/>
                <w:szCs w:val="20"/>
              </w:rPr>
              <w:t>Sl No:</w:t>
            </w:r>
          </w:p>
        </w:tc>
        <w:tc>
          <w:tcPr>
            <w:tcW w:w="1984" w:type="dxa"/>
          </w:tcPr>
          <w:p w14:paraId="683A1DE1" w14:textId="2B8FA968" w:rsidR="003C34DC" w:rsidRPr="00C2573E" w:rsidRDefault="003C34DC" w:rsidP="003C34DC">
            <w:pPr>
              <w:jc w:val="center"/>
              <w:rPr>
                <w:rFonts w:ascii="Book Antiqua" w:hAnsi="Book Antiqua"/>
                <w:b/>
                <w:bCs/>
                <w:sz w:val="20"/>
                <w:szCs w:val="20"/>
              </w:rPr>
            </w:pPr>
            <w:r w:rsidRPr="00C2573E">
              <w:rPr>
                <w:rFonts w:ascii="Book Antiqua" w:hAnsi="Book Antiqua"/>
                <w:sz w:val="20"/>
                <w:szCs w:val="20"/>
              </w:rPr>
              <w:t>TS Reference</w:t>
            </w:r>
          </w:p>
        </w:tc>
        <w:tc>
          <w:tcPr>
            <w:tcW w:w="4536" w:type="dxa"/>
          </w:tcPr>
          <w:p w14:paraId="18993076" w14:textId="0572C13C" w:rsidR="003C34DC" w:rsidRPr="00C2573E" w:rsidRDefault="003C34DC" w:rsidP="003C34DC">
            <w:pPr>
              <w:jc w:val="center"/>
              <w:rPr>
                <w:rFonts w:ascii="Book Antiqua" w:hAnsi="Book Antiqua"/>
                <w:b/>
                <w:bCs/>
                <w:sz w:val="20"/>
                <w:szCs w:val="20"/>
              </w:rPr>
            </w:pPr>
            <w:r w:rsidRPr="00C2573E">
              <w:rPr>
                <w:rFonts w:ascii="Book Antiqua" w:hAnsi="Book Antiqua"/>
                <w:sz w:val="20"/>
                <w:szCs w:val="20"/>
              </w:rPr>
              <w:t>Description as per Bid Document</w:t>
            </w:r>
          </w:p>
        </w:tc>
        <w:tc>
          <w:tcPr>
            <w:tcW w:w="3544" w:type="dxa"/>
          </w:tcPr>
          <w:p w14:paraId="3BBEDEF4" w14:textId="1E6BC4D6" w:rsidR="003C34DC" w:rsidRPr="00C2573E" w:rsidRDefault="003C34DC" w:rsidP="003C34DC">
            <w:pPr>
              <w:jc w:val="center"/>
              <w:rPr>
                <w:rFonts w:ascii="Book Antiqua" w:hAnsi="Book Antiqua"/>
                <w:b/>
                <w:bCs/>
                <w:sz w:val="20"/>
                <w:szCs w:val="20"/>
              </w:rPr>
            </w:pPr>
            <w:r w:rsidRPr="00C2573E">
              <w:rPr>
                <w:rFonts w:ascii="Book Antiqua" w:hAnsi="Book Antiqua"/>
                <w:sz w:val="20"/>
                <w:szCs w:val="20"/>
              </w:rPr>
              <w:t>Query / Clarification</w:t>
            </w:r>
          </w:p>
        </w:tc>
        <w:tc>
          <w:tcPr>
            <w:tcW w:w="3686" w:type="dxa"/>
          </w:tcPr>
          <w:p w14:paraId="47E4CBAD" w14:textId="47FA16A4" w:rsidR="003C34DC" w:rsidRPr="00C2573E" w:rsidRDefault="003C34DC" w:rsidP="003C34DC">
            <w:pPr>
              <w:jc w:val="center"/>
              <w:rPr>
                <w:rFonts w:ascii="Book Antiqua" w:hAnsi="Book Antiqua"/>
                <w:b/>
                <w:bCs/>
                <w:sz w:val="20"/>
                <w:szCs w:val="20"/>
              </w:rPr>
            </w:pPr>
            <w:r w:rsidRPr="00C2573E">
              <w:rPr>
                <w:rFonts w:ascii="Book Antiqua" w:hAnsi="Book Antiqua"/>
                <w:sz w:val="20"/>
                <w:szCs w:val="20"/>
              </w:rPr>
              <w:t>POWERGRID Reply</w:t>
            </w:r>
          </w:p>
        </w:tc>
      </w:tr>
      <w:tr w:rsidR="003C34DC" w:rsidRPr="00C2573E" w14:paraId="3ED9DC0F" w14:textId="77777777" w:rsidTr="00EC5150">
        <w:trPr>
          <w:trHeight w:val="1650"/>
        </w:trPr>
        <w:tc>
          <w:tcPr>
            <w:tcW w:w="851" w:type="dxa"/>
          </w:tcPr>
          <w:p w14:paraId="43AFF6AC" w14:textId="77777777" w:rsidR="003C34DC" w:rsidRPr="00C2573E" w:rsidRDefault="003C34DC" w:rsidP="001E5B76">
            <w:pPr>
              <w:numPr>
                <w:ilvl w:val="0"/>
                <w:numId w:val="1"/>
              </w:numPr>
              <w:spacing w:line="288" w:lineRule="auto"/>
              <w:jc w:val="center"/>
              <w:rPr>
                <w:rFonts w:ascii="Book Antiqua" w:hAnsi="Book Antiqua"/>
                <w:sz w:val="20"/>
                <w:szCs w:val="20"/>
              </w:rPr>
            </w:pPr>
          </w:p>
        </w:tc>
        <w:tc>
          <w:tcPr>
            <w:tcW w:w="1984" w:type="dxa"/>
          </w:tcPr>
          <w:p w14:paraId="509707FD" w14:textId="2A42DFB9" w:rsidR="003C34DC" w:rsidRPr="00C2573E" w:rsidRDefault="00792C6B" w:rsidP="001E5B76">
            <w:pPr>
              <w:rPr>
                <w:rFonts w:ascii="Book Antiqua" w:hAnsi="Book Antiqua"/>
                <w:sz w:val="20"/>
                <w:szCs w:val="20"/>
              </w:rPr>
            </w:pPr>
            <w:r w:rsidRPr="00C2573E">
              <w:rPr>
                <w:rFonts w:ascii="Book Antiqua" w:hAnsi="Book Antiqua"/>
                <w:sz w:val="20"/>
                <w:szCs w:val="20"/>
              </w:rPr>
              <w:t>Section Project/ 2. Scope/ 2.4/ Pg. No. 04</w:t>
            </w:r>
          </w:p>
        </w:tc>
        <w:tc>
          <w:tcPr>
            <w:tcW w:w="4536" w:type="dxa"/>
          </w:tcPr>
          <w:p w14:paraId="0DFC1FE1" w14:textId="77777777" w:rsidR="00792C6B" w:rsidRPr="00C2573E" w:rsidRDefault="00792C6B" w:rsidP="00792C6B">
            <w:pPr>
              <w:jc w:val="both"/>
              <w:rPr>
                <w:rFonts w:ascii="Book Antiqua" w:hAnsi="Book Antiqua"/>
                <w:sz w:val="20"/>
                <w:szCs w:val="20"/>
              </w:rPr>
            </w:pPr>
            <w:r w:rsidRPr="00C2573E">
              <w:rPr>
                <w:rFonts w:ascii="Book Antiqua" w:hAnsi="Book Antiqua"/>
                <w:sz w:val="20"/>
                <w:szCs w:val="20"/>
              </w:rPr>
              <w:t>During execution of the contract , actual destination shall be intimated, in writing by Employer to the contractor.</w:t>
            </w:r>
          </w:p>
          <w:p w14:paraId="1C5FB230" w14:textId="77777777" w:rsidR="00792C6B" w:rsidRPr="00C2573E" w:rsidRDefault="00792C6B" w:rsidP="00792C6B">
            <w:pPr>
              <w:jc w:val="both"/>
              <w:rPr>
                <w:rFonts w:ascii="Book Antiqua" w:hAnsi="Book Antiqua"/>
                <w:sz w:val="20"/>
                <w:szCs w:val="20"/>
              </w:rPr>
            </w:pPr>
          </w:p>
          <w:p w14:paraId="7CA6C565" w14:textId="77777777" w:rsidR="003C34DC" w:rsidRDefault="00792C6B" w:rsidP="00792C6B">
            <w:pPr>
              <w:jc w:val="both"/>
              <w:rPr>
                <w:rFonts w:ascii="Book Antiqua" w:hAnsi="Book Antiqua"/>
                <w:sz w:val="20"/>
                <w:szCs w:val="20"/>
              </w:rPr>
            </w:pPr>
            <w:r w:rsidRPr="00C2573E">
              <w:rPr>
                <w:rFonts w:ascii="Book Antiqua" w:hAnsi="Book Antiqua"/>
                <w:sz w:val="20"/>
                <w:szCs w:val="20"/>
              </w:rPr>
              <w:t>The conditions of roads, capacity of bridges, culverts etc. in the route shall be assessed by the contractor. The scope of any necessary modification/ extension/ improvement to existing road, bridges, culverts etc. shall be deemed to be included under present scope. The contractor shall carry out the route survey along with the transporter and submit the detail proposal and methodology for transportation of Individual Transformer/Transformer Banks (as applicable), for approval of Purchaser within reasonable time from the date of finalization of location.</w:t>
            </w:r>
          </w:p>
          <w:p w14:paraId="4D1A5724" w14:textId="1E439ECD" w:rsidR="00EC5150" w:rsidRPr="00C2573E" w:rsidRDefault="00EC5150" w:rsidP="00792C6B">
            <w:pPr>
              <w:jc w:val="both"/>
              <w:rPr>
                <w:rFonts w:ascii="Book Antiqua" w:hAnsi="Book Antiqua"/>
                <w:sz w:val="20"/>
                <w:szCs w:val="20"/>
              </w:rPr>
            </w:pPr>
          </w:p>
        </w:tc>
        <w:tc>
          <w:tcPr>
            <w:tcW w:w="3544" w:type="dxa"/>
          </w:tcPr>
          <w:p w14:paraId="7CA20D38" w14:textId="77777777" w:rsidR="00E56292" w:rsidRPr="00C2573E" w:rsidRDefault="00E56292" w:rsidP="00E56292">
            <w:pPr>
              <w:jc w:val="both"/>
              <w:rPr>
                <w:rFonts w:ascii="Book Antiqua" w:hAnsi="Book Antiqua"/>
                <w:sz w:val="20"/>
                <w:szCs w:val="20"/>
              </w:rPr>
            </w:pPr>
            <w:r w:rsidRPr="00C2573E">
              <w:rPr>
                <w:rFonts w:ascii="Book Antiqua" w:hAnsi="Book Antiqua"/>
                <w:sz w:val="20"/>
                <w:szCs w:val="20"/>
              </w:rPr>
              <w:t>Transformer dispatch is contingent upon the real destination, as determined by the employer upon award. In this regard, we understand that any necessary modification/ extension/ improvement to existing road, bridges, culverts etc are excluded from present scope and the same shall be assessed by contractor post award and necessary report shall be submitted to employer.</w:t>
            </w:r>
          </w:p>
          <w:p w14:paraId="6FE21321" w14:textId="77777777" w:rsidR="00E56292" w:rsidRPr="00C2573E" w:rsidRDefault="00E56292" w:rsidP="00E56292">
            <w:pPr>
              <w:jc w:val="both"/>
              <w:rPr>
                <w:rFonts w:ascii="Book Antiqua" w:hAnsi="Book Antiqua"/>
                <w:sz w:val="20"/>
                <w:szCs w:val="20"/>
              </w:rPr>
            </w:pPr>
          </w:p>
          <w:p w14:paraId="45D638C3" w14:textId="4F04D30C" w:rsidR="003C34DC" w:rsidRPr="00C2573E" w:rsidRDefault="00E56292" w:rsidP="00E56292">
            <w:pPr>
              <w:jc w:val="both"/>
              <w:rPr>
                <w:rFonts w:ascii="Book Antiqua" w:hAnsi="Book Antiqua"/>
                <w:sz w:val="20"/>
                <w:szCs w:val="20"/>
              </w:rPr>
            </w:pPr>
            <w:r w:rsidRPr="00C2573E">
              <w:rPr>
                <w:rFonts w:ascii="Book Antiqua" w:hAnsi="Book Antiqua"/>
                <w:sz w:val="20"/>
                <w:szCs w:val="20"/>
              </w:rPr>
              <w:t>Please kindly confirm/clarify.</w:t>
            </w:r>
          </w:p>
        </w:tc>
        <w:tc>
          <w:tcPr>
            <w:tcW w:w="3686" w:type="dxa"/>
          </w:tcPr>
          <w:p w14:paraId="068DDEF1" w14:textId="06CAEFB2" w:rsidR="003C34DC" w:rsidRPr="00C2573E" w:rsidRDefault="00B8436D" w:rsidP="00B8436D">
            <w:pPr>
              <w:jc w:val="both"/>
              <w:rPr>
                <w:rFonts w:ascii="Book Antiqua" w:hAnsi="Book Antiqua"/>
                <w:sz w:val="20"/>
                <w:szCs w:val="20"/>
              </w:rPr>
            </w:pPr>
            <w:r w:rsidRPr="00C2573E">
              <w:rPr>
                <w:rFonts w:ascii="Book Antiqua" w:hAnsi="Book Antiqua"/>
                <w:sz w:val="20"/>
                <w:szCs w:val="20"/>
              </w:rPr>
              <w:t xml:space="preserve">Please refer to Clause 1.3(ii) of Section -Project of the technical specification. Local Transportation, In-transit insurance, loading and unloading charges, referred to as F&amp;I charges, shall be finalized with the Contractor based on actual destination decided by Employer prior to scheduled dispatch of the equipment. </w:t>
            </w:r>
          </w:p>
        </w:tc>
      </w:tr>
      <w:tr w:rsidR="00B8436D" w:rsidRPr="00C2573E" w14:paraId="087E9DB1" w14:textId="77777777" w:rsidTr="00EC5150">
        <w:trPr>
          <w:trHeight w:val="890"/>
        </w:trPr>
        <w:tc>
          <w:tcPr>
            <w:tcW w:w="851" w:type="dxa"/>
          </w:tcPr>
          <w:p w14:paraId="3AA06D98" w14:textId="77777777" w:rsidR="00B8436D" w:rsidRPr="00C2573E" w:rsidRDefault="00B8436D" w:rsidP="001E5B76">
            <w:pPr>
              <w:numPr>
                <w:ilvl w:val="0"/>
                <w:numId w:val="1"/>
              </w:numPr>
              <w:spacing w:line="288" w:lineRule="auto"/>
              <w:jc w:val="center"/>
              <w:rPr>
                <w:rFonts w:ascii="Book Antiqua" w:hAnsi="Book Antiqua"/>
                <w:sz w:val="20"/>
                <w:szCs w:val="20"/>
              </w:rPr>
            </w:pPr>
          </w:p>
        </w:tc>
        <w:tc>
          <w:tcPr>
            <w:tcW w:w="1984" w:type="dxa"/>
          </w:tcPr>
          <w:p w14:paraId="37993C02" w14:textId="79BCAF2B" w:rsidR="00B8436D" w:rsidRPr="00C2573E" w:rsidRDefault="00E1106F" w:rsidP="001E5B76">
            <w:pPr>
              <w:rPr>
                <w:rFonts w:ascii="Book Antiqua" w:hAnsi="Book Antiqua"/>
                <w:sz w:val="20"/>
                <w:szCs w:val="20"/>
              </w:rPr>
            </w:pPr>
            <w:r w:rsidRPr="00C2573E">
              <w:rPr>
                <w:rFonts w:ascii="Book Antiqua" w:hAnsi="Book Antiqua"/>
                <w:sz w:val="20"/>
                <w:szCs w:val="20"/>
              </w:rPr>
              <w:t>Section Project/ 2. Scope/ 2.4/ Pg. No. 04</w:t>
            </w:r>
          </w:p>
        </w:tc>
        <w:tc>
          <w:tcPr>
            <w:tcW w:w="4536" w:type="dxa"/>
          </w:tcPr>
          <w:p w14:paraId="0C9FDFC3" w14:textId="4C5BCA47" w:rsidR="00B8436D" w:rsidRPr="00C2573E" w:rsidRDefault="00E1106F" w:rsidP="001E5B76">
            <w:pPr>
              <w:jc w:val="both"/>
              <w:rPr>
                <w:rFonts w:ascii="Book Antiqua" w:hAnsi="Book Antiqua"/>
                <w:sz w:val="20"/>
                <w:szCs w:val="20"/>
              </w:rPr>
            </w:pPr>
            <w:r w:rsidRPr="00C2573E">
              <w:rPr>
                <w:rFonts w:ascii="Book Antiqua" w:hAnsi="Book Antiqua"/>
                <w:sz w:val="20"/>
                <w:szCs w:val="20"/>
              </w:rPr>
              <w:t>As per circular from Ministry of Road Transport &amp; Highways – Dt: 17.01.2024</w:t>
            </w:r>
          </w:p>
        </w:tc>
        <w:tc>
          <w:tcPr>
            <w:tcW w:w="3544" w:type="dxa"/>
          </w:tcPr>
          <w:p w14:paraId="6C57F6CE" w14:textId="2026386A" w:rsidR="00B8436D" w:rsidRPr="00C2573E" w:rsidRDefault="00E1106F" w:rsidP="003C34DC">
            <w:pPr>
              <w:jc w:val="both"/>
              <w:rPr>
                <w:rFonts w:ascii="Book Antiqua" w:hAnsi="Book Antiqua"/>
                <w:sz w:val="20"/>
                <w:szCs w:val="20"/>
              </w:rPr>
            </w:pPr>
            <w:r w:rsidRPr="00C2573E">
              <w:rPr>
                <w:rFonts w:ascii="Book Antiqua" w:hAnsi="Book Antiqua"/>
                <w:sz w:val="20"/>
                <w:szCs w:val="20"/>
              </w:rPr>
              <w:t>'Please find atatched circular from MoRTH and request letter from Bidder as Atatchment -I</w:t>
            </w:r>
          </w:p>
        </w:tc>
        <w:tc>
          <w:tcPr>
            <w:tcW w:w="3686" w:type="dxa"/>
          </w:tcPr>
          <w:p w14:paraId="05A43B2B" w14:textId="30B2AD62" w:rsidR="00B8436D" w:rsidRPr="00C2573E" w:rsidRDefault="009337D6" w:rsidP="009337D6">
            <w:pPr>
              <w:jc w:val="both"/>
              <w:rPr>
                <w:rFonts w:ascii="Book Antiqua" w:hAnsi="Book Antiqua"/>
                <w:sz w:val="20"/>
                <w:szCs w:val="20"/>
              </w:rPr>
            </w:pPr>
            <w:r w:rsidRPr="00C2573E">
              <w:rPr>
                <w:rFonts w:ascii="Book Antiqua" w:hAnsi="Book Antiqua"/>
                <w:sz w:val="20"/>
                <w:szCs w:val="20"/>
              </w:rPr>
              <w:t>Bidder shall quote meeting the requirement of Technical Specification.</w:t>
            </w:r>
          </w:p>
        </w:tc>
      </w:tr>
      <w:tr w:rsidR="00B8436D" w:rsidRPr="00C2573E" w14:paraId="78257ECC" w14:textId="77777777" w:rsidTr="00EC5150">
        <w:trPr>
          <w:trHeight w:val="56"/>
        </w:trPr>
        <w:tc>
          <w:tcPr>
            <w:tcW w:w="851" w:type="dxa"/>
          </w:tcPr>
          <w:p w14:paraId="5FCD4977" w14:textId="77777777" w:rsidR="00B8436D" w:rsidRPr="00C2573E" w:rsidRDefault="00B8436D" w:rsidP="001E5B76">
            <w:pPr>
              <w:numPr>
                <w:ilvl w:val="0"/>
                <w:numId w:val="1"/>
              </w:numPr>
              <w:spacing w:line="288" w:lineRule="auto"/>
              <w:jc w:val="center"/>
              <w:rPr>
                <w:rFonts w:ascii="Book Antiqua" w:hAnsi="Book Antiqua"/>
                <w:sz w:val="20"/>
                <w:szCs w:val="20"/>
              </w:rPr>
            </w:pPr>
          </w:p>
        </w:tc>
        <w:tc>
          <w:tcPr>
            <w:tcW w:w="1984" w:type="dxa"/>
          </w:tcPr>
          <w:p w14:paraId="61885470" w14:textId="5E9686E7" w:rsidR="00B8436D" w:rsidRPr="00C2573E" w:rsidRDefault="009337D6" w:rsidP="001E5B76">
            <w:pPr>
              <w:rPr>
                <w:rFonts w:ascii="Book Antiqua" w:hAnsi="Book Antiqua"/>
                <w:sz w:val="20"/>
                <w:szCs w:val="20"/>
              </w:rPr>
            </w:pPr>
            <w:r w:rsidRPr="00C2573E">
              <w:rPr>
                <w:rFonts w:ascii="Book Antiqua" w:hAnsi="Book Antiqua"/>
                <w:sz w:val="20"/>
                <w:szCs w:val="20"/>
              </w:rPr>
              <w:t>General</w:t>
            </w:r>
          </w:p>
        </w:tc>
        <w:tc>
          <w:tcPr>
            <w:tcW w:w="4536" w:type="dxa"/>
          </w:tcPr>
          <w:p w14:paraId="461C3058" w14:textId="60AAC72A" w:rsidR="00B8436D" w:rsidRPr="00C2573E" w:rsidRDefault="00714D01" w:rsidP="001E5B76">
            <w:pPr>
              <w:jc w:val="both"/>
              <w:rPr>
                <w:rFonts w:ascii="Book Antiqua" w:hAnsi="Book Antiqua"/>
                <w:sz w:val="20"/>
                <w:szCs w:val="20"/>
              </w:rPr>
            </w:pPr>
            <w:r w:rsidRPr="00C2573E">
              <w:rPr>
                <w:rFonts w:ascii="Book Antiqua" w:hAnsi="Book Antiqua"/>
                <w:sz w:val="20"/>
                <w:szCs w:val="20"/>
              </w:rPr>
              <w:t>Storage at site</w:t>
            </w:r>
          </w:p>
        </w:tc>
        <w:tc>
          <w:tcPr>
            <w:tcW w:w="3544" w:type="dxa"/>
          </w:tcPr>
          <w:p w14:paraId="723D2FB2" w14:textId="77777777" w:rsidR="00714D01" w:rsidRPr="00C2573E" w:rsidRDefault="00714D01" w:rsidP="00714D01">
            <w:pPr>
              <w:jc w:val="both"/>
              <w:rPr>
                <w:rFonts w:ascii="Book Antiqua" w:hAnsi="Book Antiqua"/>
                <w:sz w:val="20"/>
                <w:szCs w:val="20"/>
              </w:rPr>
            </w:pPr>
            <w:r w:rsidRPr="00C2573E">
              <w:rPr>
                <w:rFonts w:ascii="Book Antiqua" w:hAnsi="Book Antiqua"/>
                <w:sz w:val="20"/>
                <w:szCs w:val="20"/>
              </w:rPr>
              <w:t>We understand that free space for Contractor's indoor store and outdoor store at respective plot areas will be provided by M/s PGCIL within plant boundary.</w:t>
            </w:r>
          </w:p>
          <w:p w14:paraId="427769C6" w14:textId="305BC423" w:rsidR="00B8436D" w:rsidRPr="00C2573E" w:rsidRDefault="00714D01" w:rsidP="00714D01">
            <w:pPr>
              <w:jc w:val="both"/>
              <w:rPr>
                <w:rFonts w:ascii="Book Antiqua" w:hAnsi="Book Antiqua"/>
                <w:sz w:val="20"/>
                <w:szCs w:val="20"/>
              </w:rPr>
            </w:pPr>
            <w:r w:rsidRPr="00C2573E">
              <w:rPr>
                <w:rFonts w:ascii="Book Antiqua" w:hAnsi="Book Antiqua"/>
                <w:sz w:val="20"/>
                <w:szCs w:val="20"/>
              </w:rPr>
              <w:t>Kindly Confirm.</w:t>
            </w:r>
          </w:p>
        </w:tc>
        <w:tc>
          <w:tcPr>
            <w:tcW w:w="3686" w:type="dxa"/>
          </w:tcPr>
          <w:p w14:paraId="6792EFA9" w14:textId="77777777" w:rsidR="00B8436D" w:rsidRDefault="00AF658A" w:rsidP="00AF658A">
            <w:pPr>
              <w:jc w:val="both"/>
              <w:rPr>
                <w:rFonts w:ascii="Book Antiqua" w:hAnsi="Book Antiqua"/>
                <w:sz w:val="20"/>
                <w:szCs w:val="20"/>
              </w:rPr>
            </w:pPr>
            <w:r w:rsidRPr="00C2573E">
              <w:rPr>
                <w:rFonts w:ascii="Book Antiqua" w:hAnsi="Book Antiqua"/>
                <w:sz w:val="20"/>
                <w:szCs w:val="20"/>
              </w:rPr>
              <w:t>On availability of Land, Free space for Contractor's indoor store and outdoor store at respective plot areas will be provided by Employer within plant boundary. However, arrangement of land for indoor store and outdoor store shall be in the scope of the bidder. Storage Platform/Foundation for Transformer is not envisaged under the present scope</w:t>
            </w:r>
          </w:p>
          <w:p w14:paraId="7A21A78B" w14:textId="3A7EDE4A" w:rsidR="00EC5150" w:rsidRPr="00C2573E" w:rsidRDefault="00EC5150" w:rsidP="00AF658A">
            <w:pPr>
              <w:jc w:val="both"/>
              <w:rPr>
                <w:rFonts w:ascii="Book Antiqua" w:hAnsi="Book Antiqua"/>
                <w:sz w:val="20"/>
                <w:szCs w:val="20"/>
              </w:rPr>
            </w:pPr>
          </w:p>
        </w:tc>
      </w:tr>
      <w:tr w:rsidR="00B8436D" w:rsidRPr="00C2573E" w14:paraId="70A710BE" w14:textId="77777777" w:rsidTr="00EC5150">
        <w:trPr>
          <w:trHeight w:val="56"/>
        </w:trPr>
        <w:tc>
          <w:tcPr>
            <w:tcW w:w="851" w:type="dxa"/>
          </w:tcPr>
          <w:p w14:paraId="41D7DCEE" w14:textId="77777777" w:rsidR="00B8436D" w:rsidRPr="00C2573E" w:rsidRDefault="00B8436D" w:rsidP="001E5B76">
            <w:pPr>
              <w:numPr>
                <w:ilvl w:val="0"/>
                <w:numId w:val="1"/>
              </w:numPr>
              <w:spacing w:line="288" w:lineRule="auto"/>
              <w:jc w:val="center"/>
              <w:rPr>
                <w:rFonts w:ascii="Book Antiqua" w:hAnsi="Book Antiqua"/>
                <w:sz w:val="20"/>
                <w:szCs w:val="20"/>
              </w:rPr>
            </w:pPr>
          </w:p>
        </w:tc>
        <w:tc>
          <w:tcPr>
            <w:tcW w:w="1984" w:type="dxa"/>
          </w:tcPr>
          <w:p w14:paraId="11436C7B" w14:textId="5D29AB1C" w:rsidR="00B8436D" w:rsidRPr="00C2573E" w:rsidRDefault="009337D6" w:rsidP="001E5B76">
            <w:pPr>
              <w:rPr>
                <w:rFonts w:ascii="Book Antiqua" w:hAnsi="Book Antiqua"/>
                <w:sz w:val="20"/>
                <w:szCs w:val="20"/>
              </w:rPr>
            </w:pPr>
            <w:r w:rsidRPr="00C2573E">
              <w:rPr>
                <w:rFonts w:ascii="Book Antiqua" w:hAnsi="Book Antiqua"/>
                <w:sz w:val="20"/>
                <w:szCs w:val="20"/>
              </w:rPr>
              <w:t>General</w:t>
            </w:r>
          </w:p>
        </w:tc>
        <w:tc>
          <w:tcPr>
            <w:tcW w:w="4536" w:type="dxa"/>
          </w:tcPr>
          <w:p w14:paraId="62A5723D" w14:textId="069B5CAA" w:rsidR="00B8436D" w:rsidRPr="00C2573E" w:rsidRDefault="00714D01" w:rsidP="001E5B76">
            <w:pPr>
              <w:jc w:val="both"/>
              <w:rPr>
                <w:rFonts w:ascii="Book Antiqua" w:hAnsi="Book Antiqua"/>
                <w:sz w:val="20"/>
                <w:szCs w:val="20"/>
              </w:rPr>
            </w:pPr>
            <w:r w:rsidRPr="00C2573E">
              <w:rPr>
                <w:rFonts w:ascii="Book Antiqua" w:hAnsi="Book Antiqua"/>
                <w:sz w:val="20"/>
                <w:szCs w:val="20"/>
              </w:rPr>
              <w:t>Tools and tackles for erection testing and commissioning.</w:t>
            </w:r>
          </w:p>
        </w:tc>
        <w:tc>
          <w:tcPr>
            <w:tcW w:w="3544" w:type="dxa"/>
          </w:tcPr>
          <w:p w14:paraId="6EA1EDBA" w14:textId="77777777" w:rsidR="00714D01" w:rsidRPr="00C2573E" w:rsidRDefault="00714D01" w:rsidP="00714D01">
            <w:pPr>
              <w:jc w:val="both"/>
              <w:rPr>
                <w:rFonts w:ascii="Book Antiqua" w:hAnsi="Book Antiqua"/>
                <w:sz w:val="20"/>
                <w:szCs w:val="20"/>
              </w:rPr>
            </w:pPr>
            <w:r w:rsidRPr="00C2573E">
              <w:rPr>
                <w:rFonts w:ascii="Book Antiqua" w:hAnsi="Book Antiqua"/>
                <w:sz w:val="20"/>
                <w:szCs w:val="20"/>
              </w:rPr>
              <w:t>We have considered that tools,tackels, testing equipments etc as required for erection testing and commissioning of Transformer and Bidder supplied Equipments shall be arranged by bidder and taken back after successful completion of works.</w:t>
            </w:r>
          </w:p>
          <w:p w14:paraId="001C79E9" w14:textId="5529ED3C" w:rsidR="00B8436D" w:rsidRPr="00C2573E" w:rsidRDefault="00714D01" w:rsidP="00714D01">
            <w:pPr>
              <w:jc w:val="both"/>
              <w:rPr>
                <w:rFonts w:ascii="Book Antiqua" w:hAnsi="Book Antiqua"/>
                <w:sz w:val="20"/>
                <w:szCs w:val="20"/>
              </w:rPr>
            </w:pPr>
            <w:r w:rsidRPr="00C2573E">
              <w:rPr>
                <w:rFonts w:ascii="Book Antiqua" w:hAnsi="Book Antiqua"/>
                <w:sz w:val="20"/>
                <w:szCs w:val="20"/>
              </w:rPr>
              <w:t>Please confirm.</w:t>
            </w:r>
          </w:p>
        </w:tc>
        <w:tc>
          <w:tcPr>
            <w:tcW w:w="3686" w:type="dxa"/>
          </w:tcPr>
          <w:p w14:paraId="6E95D9C9" w14:textId="2B6A62C9" w:rsidR="00C2573E" w:rsidRPr="00C2573E" w:rsidRDefault="00C2573E" w:rsidP="00C2573E">
            <w:pPr>
              <w:jc w:val="both"/>
              <w:rPr>
                <w:rFonts w:ascii="Book Antiqua" w:hAnsi="Book Antiqua"/>
                <w:sz w:val="20"/>
                <w:szCs w:val="20"/>
              </w:rPr>
            </w:pPr>
            <w:r w:rsidRPr="00C2573E">
              <w:rPr>
                <w:rFonts w:ascii="Book Antiqua" w:hAnsi="Book Antiqua"/>
                <w:sz w:val="20"/>
                <w:szCs w:val="20"/>
              </w:rPr>
              <w:t>Bidder shall quote meeting the requirement of Clause 5 of Section Project.</w:t>
            </w:r>
          </w:p>
          <w:p w14:paraId="5F7D9AC3" w14:textId="290E6F74" w:rsidR="00B8436D" w:rsidRPr="00C2573E" w:rsidRDefault="00C2573E" w:rsidP="00C2573E">
            <w:pPr>
              <w:jc w:val="both"/>
              <w:rPr>
                <w:rFonts w:ascii="Book Antiqua" w:hAnsi="Book Antiqua"/>
                <w:sz w:val="20"/>
                <w:szCs w:val="20"/>
              </w:rPr>
            </w:pPr>
            <w:r w:rsidRPr="00C2573E">
              <w:rPr>
                <w:rFonts w:ascii="Book Antiqua" w:hAnsi="Book Antiqua"/>
                <w:sz w:val="20"/>
                <w:szCs w:val="20"/>
              </w:rPr>
              <w:t>In line with above clause, any special tools, tackles, testing equipment etc required for both commissioning and O&amp;M purpose, which are proprietary in nature, shall be supplied by bidder and the price of the same is deemed to be included in the price of transformer.</w:t>
            </w:r>
          </w:p>
        </w:tc>
      </w:tr>
    </w:tbl>
    <w:p w14:paraId="3466491D" w14:textId="77777777" w:rsidR="00BE6AA5" w:rsidRDefault="00BE6AA5" w:rsidP="00A93BAA">
      <w:pPr>
        <w:rPr>
          <w:i/>
          <w:iCs/>
          <w:sz w:val="28"/>
          <w:szCs w:val="28"/>
        </w:rPr>
      </w:pPr>
    </w:p>
    <w:sectPr w:rsidR="00BE6AA5" w:rsidSect="006926D2">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EABF8" w14:textId="77777777" w:rsidR="002F4DD1" w:rsidRDefault="002F4DD1">
      <w:r>
        <w:separator/>
      </w:r>
    </w:p>
  </w:endnote>
  <w:endnote w:type="continuationSeparator" w:id="0">
    <w:p w14:paraId="57949F36" w14:textId="77777777" w:rsidR="002F4DD1" w:rsidRDefault="002F4DD1">
      <w:r>
        <w:continuationSeparator/>
      </w:r>
    </w:p>
  </w:endnote>
  <w:endnote w:type="continuationNotice" w:id="1">
    <w:p w14:paraId="2CFB0E03" w14:textId="77777777" w:rsidR="002F4DD1" w:rsidRDefault="002F4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Liberation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358D4" w14:textId="77777777" w:rsidR="00EC1516" w:rsidRDefault="00EC15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80C1C" w14:textId="77777777" w:rsidR="00EC1516" w:rsidRDefault="00EC1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6E151" w14:textId="77777777" w:rsidR="002F4DD1" w:rsidRDefault="002F4DD1">
      <w:r>
        <w:separator/>
      </w:r>
    </w:p>
  </w:footnote>
  <w:footnote w:type="continuationSeparator" w:id="0">
    <w:p w14:paraId="41B47D72" w14:textId="77777777" w:rsidR="002F4DD1" w:rsidRDefault="002F4DD1">
      <w:r>
        <w:continuationSeparator/>
      </w:r>
    </w:p>
  </w:footnote>
  <w:footnote w:type="continuationNotice" w:id="1">
    <w:p w14:paraId="7E9AFC5D" w14:textId="77777777" w:rsidR="002F4DD1" w:rsidRDefault="002F4D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D804A" w14:textId="77777777" w:rsidR="00EC1516" w:rsidRDefault="00EC15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69C7D" w14:textId="0ECCF81B" w:rsidR="000009B0" w:rsidRPr="000009B0" w:rsidRDefault="003C34DC" w:rsidP="000009B0">
    <w:pPr>
      <w:ind w:left="75"/>
      <w:jc w:val="both"/>
      <w:rPr>
        <w:rFonts w:ascii="Book Antiqua" w:hAnsi="Book Antiqua"/>
        <w:color w:val="333333"/>
      </w:rPr>
    </w:pPr>
    <w:r>
      <w:rPr>
        <w:rFonts w:ascii="Book Antiqua" w:hAnsi="Book Antiqua" w:cs="Arial"/>
        <w:b/>
        <w:lang w:val="en-GB"/>
      </w:rPr>
      <w:t>Clarification</w:t>
    </w:r>
    <w:r w:rsidR="00772950" w:rsidRPr="0018577E">
      <w:rPr>
        <w:rFonts w:ascii="Book Antiqua" w:hAnsi="Book Antiqua" w:cs="Arial"/>
        <w:b/>
        <w:lang w:val="en-GB"/>
      </w:rPr>
      <w:t xml:space="preserve"> No. </w:t>
    </w:r>
    <w:r w:rsidR="00105DCB">
      <w:rPr>
        <w:rFonts w:ascii="Book Antiqua" w:hAnsi="Book Antiqua" w:cs="Arial"/>
        <w:b/>
        <w:lang w:val="en-GB"/>
      </w:rPr>
      <w:t>I</w:t>
    </w:r>
    <w:r w:rsidR="00772950" w:rsidRPr="0018577E">
      <w:rPr>
        <w:rFonts w:ascii="Book Antiqua" w:hAnsi="Book Antiqua" w:cs="Arial"/>
        <w:b/>
        <w:lang w:val="en-GB"/>
      </w:rPr>
      <w:t xml:space="preserve"> dated </w:t>
    </w:r>
    <w:r w:rsidR="00EC1516">
      <w:rPr>
        <w:rFonts w:ascii="Book Antiqua" w:hAnsi="Book Antiqua" w:cs="Arial"/>
        <w:b/>
        <w:lang w:val="en-GB"/>
      </w:rPr>
      <w:t>22</w:t>
    </w:r>
    <w:r w:rsidR="00105DCB">
      <w:rPr>
        <w:rFonts w:ascii="Book Antiqua" w:hAnsi="Book Antiqua" w:cs="Arial"/>
        <w:b/>
        <w:lang w:val="en-GB"/>
      </w:rPr>
      <w:t>/0</w:t>
    </w:r>
    <w:r>
      <w:rPr>
        <w:rFonts w:ascii="Book Antiqua" w:hAnsi="Book Antiqua" w:cs="Arial"/>
        <w:b/>
        <w:lang w:val="en-GB"/>
      </w:rPr>
      <w:t>3</w:t>
    </w:r>
    <w:r w:rsidR="00105DCB">
      <w:rPr>
        <w:rFonts w:ascii="Book Antiqua" w:hAnsi="Book Antiqua" w:cs="Arial"/>
        <w:b/>
        <w:lang w:val="en-GB"/>
      </w:rPr>
      <w:t>/2024</w:t>
    </w:r>
    <w:r w:rsidR="00772950" w:rsidRPr="0018577E">
      <w:rPr>
        <w:rFonts w:ascii="Book Antiqua" w:hAnsi="Book Antiqua" w:cs="Arial"/>
        <w:b/>
        <w:lang w:val="en-GB"/>
      </w:rPr>
      <w:t xml:space="preserve"> to </w:t>
    </w:r>
    <w:r w:rsidR="00DF7ED4" w:rsidRPr="000717AB">
      <w:rPr>
        <w:rFonts w:ascii="Book Antiqua" w:hAnsi="Book Antiqua" w:cs="72"/>
        <w:b/>
        <w:sz w:val="22"/>
        <w:szCs w:val="22"/>
        <w:lang w:val="en-GB"/>
      </w:rPr>
      <w:t xml:space="preserve">Bidding Documents for </w:t>
    </w:r>
    <w:r w:rsidR="00DF7ED4" w:rsidRPr="00E23950">
      <w:rPr>
        <w:rFonts w:ascii="TimesNewRomanPSMT" w:hAnsi="TimesNewRomanPSMT" w:cs="TimesNewRomanPSMT"/>
        <w:szCs w:val="22"/>
      </w:rPr>
      <w:t>400kV Transformer Package 4TR02-BULK; 5 x 500 MVA, 400/220/33kV 3-phase Transformers under Bulk Procurement of 765kV &amp; 400kV class Transformers &amp; Reactors of various Capacities</w:t>
    </w:r>
    <w:r w:rsidR="00DF7ED4" w:rsidRPr="006057EC">
      <w:rPr>
        <w:rFonts w:ascii="Book Antiqua" w:hAnsi="Book Antiqua" w:cs="LiberationSerif"/>
        <w:sz w:val="22"/>
        <w:szCs w:val="22"/>
      </w:rPr>
      <w:t>.</w:t>
    </w:r>
  </w:p>
  <w:p w14:paraId="0EAE569B" w14:textId="77777777" w:rsidR="000009B0" w:rsidRPr="000009B0" w:rsidRDefault="000009B0" w:rsidP="000009B0">
    <w:pPr>
      <w:ind w:left="75"/>
      <w:jc w:val="both"/>
      <w:rPr>
        <w:rFonts w:ascii="Book Antiqua" w:hAnsi="Book Antiqua"/>
        <w:color w:val="333333"/>
      </w:rPr>
    </w:pPr>
  </w:p>
  <w:p w14:paraId="603A02AB" w14:textId="21DC8D09" w:rsidR="00D521E8" w:rsidRDefault="000009B0" w:rsidP="000009B0">
    <w:pPr>
      <w:ind w:left="75"/>
      <w:jc w:val="both"/>
      <w:rPr>
        <w:rFonts w:ascii="Book Antiqua" w:hAnsi="Book Antiqua"/>
        <w:color w:val="333333"/>
      </w:rPr>
    </w:pPr>
    <w:r w:rsidRPr="000009B0">
      <w:rPr>
        <w:rFonts w:ascii="Book Antiqua" w:hAnsi="Book Antiqua"/>
        <w:color w:val="333333"/>
      </w:rPr>
      <w:t xml:space="preserve">Spec No.: </w:t>
    </w:r>
    <w:r w:rsidR="00954C85" w:rsidRPr="00954C85">
      <w:rPr>
        <w:rFonts w:ascii="Book Antiqua" w:hAnsi="Book Antiqua"/>
        <w:color w:val="333333"/>
      </w:rPr>
      <w:t>CC/NT/W-TR/DOM/A10/24/03130</w:t>
    </w:r>
  </w:p>
  <w:p w14:paraId="180B42F0" w14:textId="2C8549D7" w:rsidR="006926D2" w:rsidRPr="00882069" w:rsidRDefault="006926D2" w:rsidP="00DF2E24">
    <w:pPr>
      <w:pStyle w:val="Header"/>
      <w:jc w:val="both"/>
      <w:rPr>
        <w:b/>
        <w:bCs/>
        <w:sz w:val="6"/>
        <w:szCs w:val="6"/>
      </w:rPr>
    </w:pPr>
  </w:p>
  <w:p w14:paraId="0313ACC2" w14:textId="77777777" w:rsidR="00D664C0" w:rsidRPr="006926D2" w:rsidRDefault="00D664C0" w:rsidP="006926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EC5F5" w14:textId="77777777" w:rsidR="00EC1516" w:rsidRDefault="00EC1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1"/>
  </w:num>
  <w:num w:numId="2" w16cid:durableId="11349550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1683504">
    <w:abstractNumId w:val="3"/>
  </w:num>
  <w:num w:numId="4" w16cid:durableId="20560071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09B0"/>
    <w:rsid w:val="000015EC"/>
    <w:rsid w:val="00001841"/>
    <w:rsid w:val="000023A1"/>
    <w:rsid w:val="00004116"/>
    <w:rsid w:val="00006E1B"/>
    <w:rsid w:val="00007A21"/>
    <w:rsid w:val="00007DBE"/>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72298"/>
    <w:rsid w:val="00072C2A"/>
    <w:rsid w:val="00073C15"/>
    <w:rsid w:val="00074615"/>
    <w:rsid w:val="00074F09"/>
    <w:rsid w:val="000763A6"/>
    <w:rsid w:val="00081175"/>
    <w:rsid w:val="00083256"/>
    <w:rsid w:val="000832F1"/>
    <w:rsid w:val="000839DB"/>
    <w:rsid w:val="000845B3"/>
    <w:rsid w:val="000854A0"/>
    <w:rsid w:val="000867CA"/>
    <w:rsid w:val="00092FF0"/>
    <w:rsid w:val="000964E6"/>
    <w:rsid w:val="00097677"/>
    <w:rsid w:val="000A142D"/>
    <w:rsid w:val="000A3143"/>
    <w:rsid w:val="000A4A7F"/>
    <w:rsid w:val="000A5C6E"/>
    <w:rsid w:val="000A73F6"/>
    <w:rsid w:val="000A7E56"/>
    <w:rsid w:val="000B05A6"/>
    <w:rsid w:val="000B0EA8"/>
    <w:rsid w:val="000B11F7"/>
    <w:rsid w:val="000B125E"/>
    <w:rsid w:val="000B1A95"/>
    <w:rsid w:val="000B1FD3"/>
    <w:rsid w:val="000B38D9"/>
    <w:rsid w:val="000B6A78"/>
    <w:rsid w:val="000C36B4"/>
    <w:rsid w:val="000C3F13"/>
    <w:rsid w:val="000C458D"/>
    <w:rsid w:val="000C5657"/>
    <w:rsid w:val="000C5C3E"/>
    <w:rsid w:val="000C62BC"/>
    <w:rsid w:val="000C70C6"/>
    <w:rsid w:val="000D3803"/>
    <w:rsid w:val="000D3CC8"/>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5DCB"/>
    <w:rsid w:val="00106575"/>
    <w:rsid w:val="00110174"/>
    <w:rsid w:val="00110527"/>
    <w:rsid w:val="00112C93"/>
    <w:rsid w:val="00112E96"/>
    <w:rsid w:val="00116687"/>
    <w:rsid w:val="00116B71"/>
    <w:rsid w:val="00120EA2"/>
    <w:rsid w:val="00121322"/>
    <w:rsid w:val="00121F0E"/>
    <w:rsid w:val="001228D3"/>
    <w:rsid w:val="00123601"/>
    <w:rsid w:val="00123E16"/>
    <w:rsid w:val="00124C1E"/>
    <w:rsid w:val="0012606F"/>
    <w:rsid w:val="001260C1"/>
    <w:rsid w:val="001271E7"/>
    <w:rsid w:val="00127A38"/>
    <w:rsid w:val="00131A6A"/>
    <w:rsid w:val="00131C02"/>
    <w:rsid w:val="00133705"/>
    <w:rsid w:val="00137C3F"/>
    <w:rsid w:val="00141BDA"/>
    <w:rsid w:val="00145602"/>
    <w:rsid w:val="00146999"/>
    <w:rsid w:val="00146B3D"/>
    <w:rsid w:val="00146D7F"/>
    <w:rsid w:val="00152168"/>
    <w:rsid w:val="00153A48"/>
    <w:rsid w:val="001552A5"/>
    <w:rsid w:val="00156C80"/>
    <w:rsid w:val="0015731E"/>
    <w:rsid w:val="001620C2"/>
    <w:rsid w:val="00164017"/>
    <w:rsid w:val="001644B4"/>
    <w:rsid w:val="00165C21"/>
    <w:rsid w:val="001670FC"/>
    <w:rsid w:val="00167BDC"/>
    <w:rsid w:val="00170CFE"/>
    <w:rsid w:val="0017306B"/>
    <w:rsid w:val="00173744"/>
    <w:rsid w:val="00173AF1"/>
    <w:rsid w:val="00174087"/>
    <w:rsid w:val="00174B65"/>
    <w:rsid w:val="001751DD"/>
    <w:rsid w:val="00177412"/>
    <w:rsid w:val="00180775"/>
    <w:rsid w:val="0018138B"/>
    <w:rsid w:val="0018181D"/>
    <w:rsid w:val="00182EBF"/>
    <w:rsid w:val="001832CD"/>
    <w:rsid w:val="00183449"/>
    <w:rsid w:val="00183D62"/>
    <w:rsid w:val="001855D4"/>
    <w:rsid w:val="0019101F"/>
    <w:rsid w:val="00192883"/>
    <w:rsid w:val="001947E3"/>
    <w:rsid w:val="0019555C"/>
    <w:rsid w:val="00196A05"/>
    <w:rsid w:val="00196DFF"/>
    <w:rsid w:val="00197655"/>
    <w:rsid w:val="001977C5"/>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D0111"/>
    <w:rsid w:val="001D1E0B"/>
    <w:rsid w:val="001D2738"/>
    <w:rsid w:val="001D36FC"/>
    <w:rsid w:val="001D46D4"/>
    <w:rsid w:val="001D5F20"/>
    <w:rsid w:val="001D6DDE"/>
    <w:rsid w:val="001E1071"/>
    <w:rsid w:val="001E1E10"/>
    <w:rsid w:val="001E20B6"/>
    <w:rsid w:val="001E2862"/>
    <w:rsid w:val="001E38DA"/>
    <w:rsid w:val="001E3D78"/>
    <w:rsid w:val="001E565A"/>
    <w:rsid w:val="001E583E"/>
    <w:rsid w:val="001E5B76"/>
    <w:rsid w:val="001E69C4"/>
    <w:rsid w:val="001F3D59"/>
    <w:rsid w:val="001F6112"/>
    <w:rsid w:val="001F67D8"/>
    <w:rsid w:val="00200171"/>
    <w:rsid w:val="002020DE"/>
    <w:rsid w:val="00202620"/>
    <w:rsid w:val="00204C3F"/>
    <w:rsid w:val="00205884"/>
    <w:rsid w:val="0020589C"/>
    <w:rsid w:val="00205FED"/>
    <w:rsid w:val="00206C76"/>
    <w:rsid w:val="00207E9D"/>
    <w:rsid w:val="00210AAF"/>
    <w:rsid w:val="00211554"/>
    <w:rsid w:val="00211C7D"/>
    <w:rsid w:val="00212D51"/>
    <w:rsid w:val="00214086"/>
    <w:rsid w:val="002141C2"/>
    <w:rsid w:val="002158D4"/>
    <w:rsid w:val="002158F0"/>
    <w:rsid w:val="00215A91"/>
    <w:rsid w:val="00215AA5"/>
    <w:rsid w:val="00216A2A"/>
    <w:rsid w:val="0022036D"/>
    <w:rsid w:val="002210ED"/>
    <w:rsid w:val="002232B0"/>
    <w:rsid w:val="00224E0D"/>
    <w:rsid w:val="00230EE7"/>
    <w:rsid w:val="002317FC"/>
    <w:rsid w:val="002327B4"/>
    <w:rsid w:val="00232975"/>
    <w:rsid w:val="002338FA"/>
    <w:rsid w:val="00235554"/>
    <w:rsid w:val="002358AC"/>
    <w:rsid w:val="00235D2E"/>
    <w:rsid w:val="00240C8D"/>
    <w:rsid w:val="00241176"/>
    <w:rsid w:val="0024137B"/>
    <w:rsid w:val="002422B6"/>
    <w:rsid w:val="00243FAA"/>
    <w:rsid w:val="0024554E"/>
    <w:rsid w:val="00245608"/>
    <w:rsid w:val="0024619A"/>
    <w:rsid w:val="0024773F"/>
    <w:rsid w:val="0024795B"/>
    <w:rsid w:val="00254662"/>
    <w:rsid w:val="00254A83"/>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715"/>
    <w:rsid w:val="00284BA7"/>
    <w:rsid w:val="00284BF1"/>
    <w:rsid w:val="002853F4"/>
    <w:rsid w:val="002866BA"/>
    <w:rsid w:val="0028694A"/>
    <w:rsid w:val="00290C96"/>
    <w:rsid w:val="00292E8B"/>
    <w:rsid w:val="00294A66"/>
    <w:rsid w:val="00294B6B"/>
    <w:rsid w:val="0029564C"/>
    <w:rsid w:val="00295E26"/>
    <w:rsid w:val="0029730A"/>
    <w:rsid w:val="002976B4"/>
    <w:rsid w:val="00297767"/>
    <w:rsid w:val="002A0847"/>
    <w:rsid w:val="002A1259"/>
    <w:rsid w:val="002A4FD2"/>
    <w:rsid w:val="002A553F"/>
    <w:rsid w:val="002A5FDC"/>
    <w:rsid w:val="002A64F1"/>
    <w:rsid w:val="002B029F"/>
    <w:rsid w:val="002B14AD"/>
    <w:rsid w:val="002B1F44"/>
    <w:rsid w:val="002B2444"/>
    <w:rsid w:val="002B259A"/>
    <w:rsid w:val="002B36A0"/>
    <w:rsid w:val="002B42AA"/>
    <w:rsid w:val="002B46BD"/>
    <w:rsid w:val="002B4BC9"/>
    <w:rsid w:val="002B5A34"/>
    <w:rsid w:val="002B648F"/>
    <w:rsid w:val="002B72B8"/>
    <w:rsid w:val="002C1486"/>
    <w:rsid w:val="002C295B"/>
    <w:rsid w:val="002C3997"/>
    <w:rsid w:val="002C3D4C"/>
    <w:rsid w:val="002C48D1"/>
    <w:rsid w:val="002C7B7D"/>
    <w:rsid w:val="002D1457"/>
    <w:rsid w:val="002D1CF8"/>
    <w:rsid w:val="002D38D4"/>
    <w:rsid w:val="002D4CCF"/>
    <w:rsid w:val="002D4E98"/>
    <w:rsid w:val="002D5A90"/>
    <w:rsid w:val="002D5CF5"/>
    <w:rsid w:val="002E0C98"/>
    <w:rsid w:val="002E4589"/>
    <w:rsid w:val="002E50F1"/>
    <w:rsid w:val="002E590E"/>
    <w:rsid w:val="002F4314"/>
    <w:rsid w:val="002F4DD1"/>
    <w:rsid w:val="002F53A7"/>
    <w:rsid w:val="002F577F"/>
    <w:rsid w:val="002F57E5"/>
    <w:rsid w:val="002F5C0F"/>
    <w:rsid w:val="002F6E79"/>
    <w:rsid w:val="00301893"/>
    <w:rsid w:val="00302482"/>
    <w:rsid w:val="003025B6"/>
    <w:rsid w:val="00302CDD"/>
    <w:rsid w:val="00302FAE"/>
    <w:rsid w:val="00303E8C"/>
    <w:rsid w:val="0030405D"/>
    <w:rsid w:val="00311C5E"/>
    <w:rsid w:val="00312669"/>
    <w:rsid w:val="003158C1"/>
    <w:rsid w:val="003172E8"/>
    <w:rsid w:val="00317F98"/>
    <w:rsid w:val="00320113"/>
    <w:rsid w:val="003201C4"/>
    <w:rsid w:val="00321C61"/>
    <w:rsid w:val="0032294C"/>
    <w:rsid w:val="00322DDB"/>
    <w:rsid w:val="00323330"/>
    <w:rsid w:val="003247E7"/>
    <w:rsid w:val="00332ECE"/>
    <w:rsid w:val="00334A3A"/>
    <w:rsid w:val="00335B83"/>
    <w:rsid w:val="003371B6"/>
    <w:rsid w:val="00341C88"/>
    <w:rsid w:val="00345742"/>
    <w:rsid w:val="003474B3"/>
    <w:rsid w:val="00347C88"/>
    <w:rsid w:val="00351A80"/>
    <w:rsid w:val="00351DEA"/>
    <w:rsid w:val="003520CD"/>
    <w:rsid w:val="003528C1"/>
    <w:rsid w:val="00353F01"/>
    <w:rsid w:val="00356B87"/>
    <w:rsid w:val="00357CAB"/>
    <w:rsid w:val="00361360"/>
    <w:rsid w:val="0036223D"/>
    <w:rsid w:val="00363310"/>
    <w:rsid w:val="003642E1"/>
    <w:rsid w:val="00364C45"/>
    <w:rsid w:val="00365010"/>
    <w:rsid w:val="003654AE"/>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5F26"/>
    <w:rsid w:val="003965B9"/>
    <w:rsid w:val="00396F37"/>
    <w:rsid w:val="00396F45"/>
    <w:rsid w:val="003970EA"/>
    <w:rsid w:val="003972F4"/>
    <w:rsid w:val="003975B9"/>
    <w:rsid w:val="003977B6"/>
    <w:rsid w:val="003A07EB"/>
    <w:rsid w:val="003A09B9"/>
    <w:rsid w:val="003A3C2E"/>
    <w:rsid w:val="003A40F3"/>
    <w:rsid w:val="003A5EB9"/>
    <w:rsid w:val="003A6E5A"/>
    <w:rsid w:val="003A6F83"/>
    <w:rsid w:val="003A73FC"/>
    <w:rsid w:val="003A7757"/>
    <w:rsid w:val="003A7876"/>
    <w:rsid w:val="003B0288"/>
    <w:rsid w:val="003B10B7"/>
    <w:rsid w:val="003B2E09"/>
    <w:rsid w:val="003B5AB5"/>
    <w:rsid w:val="003B7977"/>
    <w:rsid w:val="003B7F7C"/>
    <w:rsid w:val="003C0699"/>
    <w:rsid w:val="003C1177"/>
    <w:rsid w:val="003C1EA4"/>
    <w:rsid w:val="003C34DC"/>
    <w:rsid w:val="003C37E4"/>
    <w:rsid w:val="003C43AA"/>
    <w:rsid w:val="003C5A12"/>
    <w:rsid w:val="003C5C74"/>
    <w:rsid w:val="003C6919"/>
    <w:rsid w:val="003D0DCD"/>
    <w:rsid w:val="003D3C73"/>
    <w:rsid w:val="003D6B4D"/>
    <w:rsid w:val="003D6C47"/>
    <w:rsid w:val="003D6C9F"/>
    <w:rsid w:val="003E014B"/>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3301"/>
    <w:rsid w:val="00416B1C"/>
    <w:rsid w:val="0042061A"/>
    <w:rsid w:val="00423461"/>
    <w:rsid w:val="00423851"/>
    <w:rsid w:val="00424168"/>
    <w:rsid w:val="0042749D"/>
    <w:rsid w:val="004316E1"/>
    <w:rsid w:val="0043219F"/>
    <w:rsid w:val="004353B9"/>
    <w:rsid w:val="004357D5"/>
    <w:rsid w:val="00436977"/>
    <w:rsid w:val="00440A7F"/>
    <w:rsid w:val="00440EC5"/>
    <w:rsid w:val="004429ED"/>
    <w:rsid w:val="0044466B"/>
    <w:rsid w:val="00444C2B"/>
    <w:rsid w:val="004450F2"/>
    <w:rsid w:val="00445426"/>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68E5"/>
    <w:rsid w:val="004869D8"/>
    <w:rsid w:val="004904C5"/>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EAE"/>
    <w:rsid w:val="004D666D"/>
    <w:rsid w:val="004E07EB"/>
    <w:rsid w:val="004E0D87"/>
    <w:rsid w:val="004E43C8"/>
    <w:rsid w:val="004E4C92"/>
    <w:rsid w:val="004E5D97"/>
    <w:rsid w:val="004E641E"/>
    <w:rsid w:val="004E6923"/>
    <w:rsid w:val="004E6CFE"/>
    <w:rsid w:val="004F03A2"/>
    <w:rsid w:val="004F0A54"/>
    <w:rsid w:val="004F10A2"/>
    <w:rsid w:val="004F111F"/>
    <w:rsid w:val="004F144C"/>
    <w:rsid w:val="004F2418"/>
    <w:rsid w:val="004F270C"/>
    <w:rsid w:val="004F3617"/>
    <w:rsid w:val="004F4740"/>
    <w:rsid w:val="004F5EDC"/>
    <w:rsid w:val="004F6F48"/>
    <w:rsid w:val="004F73A0"/>
    <w:rsid w:val="004F750A"/>
    <w:rsid w:val="00501201"/>
    <w:rsid w:val="00502846"/>
    <w:rsid w:val="00502DE6"/>
    <w:rsid w:val="00502FB4"/>
    <w:rsid w:val="00503709"/>
    <w:rsid w:val="005051A0"/>
    <w:rsid w:val="00510D72"/>
    <w:rsid w:val="0051159A"/>
    <w:rsid w:val="00513249"/>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466F"/>
    <w:rsid w:val="0054529C"/>
    <w:rsid w:val="00546F4D"/>
    <w:rsid w:val="0055007F"/>
    <w:rsid w:val="0055070F"/>
    <w:rsid w:val="00550D10"/>
    <w:rsid w:val="0055107F"/>
    <w:rsid w:val="0055239A"/>
    <w:rsid w:val="005551B1"/>
    <w:rsid w:val="0055692F"/>
    <w:rsid w:val="005603F1"/>
    <w:rsid w:val="00560DEB"/>
    <w:rsid w:val="00562446"/>
    <w:rsid w:val="00562892"/>
    <w:rsid w:val="00563C85"/>
    <w:rsid w:val="005640B9"/>
    <w:rsid w:val="005645EC"/>
    <w:rsid w:val="00564C2E"/>
    <w:rsid w:val="00566421"/>
    <w:rsid w:val="00566AA7"/>
    <w:rsid w:val="005720B9"/>
    <w:rsid w:val="00572E9A"/>
    <w:rsid w:val="0057359F"/>
    <w:rsid w:val="005737D5"/>
    <w:rsid w:val="005741D0"/>
    <w:rsid w:val="0057421E"/>
    <w:rsid w:val="00574315"/>
    <w:rsid w:val="005744EB"/>
    <w:rsid w:val="00574C3F"/>
    <w:rsid w:val="005754B4"/>
    <w:rsid w:val="00575B7F"/>
    <w:rsid w:val="005800FE"/>
    <w:rsid w:val="00580496"/>
    <w:rsid w:val="005830AA"/>
    <w:rsid w:val="00585256"/>
    <w:rsid w:val="00586078"/>
    <w:rsid w:val="00586C75"/>
    <w:rsid w:val="00590F24"/>
    <w:rsid w:val="00591B3C"/>
    <w:rsid w:val="00591DEC"/>
    <w:rsid w:val="0059659D"/>
    <w:rsid w:val="00597DFB"/>
    <w:rsid w:val="005A26C2"/>
    <w:rsid w:val="005A2E97"/>
    <w:rsid w:val="005A4CA0"/>
    <w:rsid w:val="005A5356"/>
    <w:rsid w:val="005B1EF4"/>
    <w:rsid w:val="005B20FB"/>
    <w:rsid w:val="005B22F8"/>
    <w:rsid w:val="005B251F"/>
    <w:rsid w:val="005B630E"/>
    <w:rsid w:val="005B6362"/>
    <w:rsid w:val="005B7FAD"/>
    <w:rsid w:val="005C0DBA"/>
    <w:rsid w:val="005C1C37"/>
    <w:rsid w:val="005C301C"/>
    <w:rsid w:val="005C5B7D"/>
    <w:rsid w:val="005C5B90"/>
    <w:rsid w:val="005C6453"/>
    <w:rsid w:val="005C6BE0"/>
    <w:rsid w:val="005C7164"/>
    <w:rsid w:val="005C7C71"/>
    <w:rsid w:val="005D6DF5"/>
    <w:rsid w:val="005E0005"/>
    <w:rsid w:val="005E05A2"/>
    <w:rsid w:val="005E2626"/>
    <w:rsid w:val="005E29CE"/>
    <w:rsid w:val="005E2CE7"/>
    <w:rsid w:val="005E690A"/>
    <w:rsid w:val="005F1061"/>
    <w:rsid w:val="005F1AB5"/>
    <w:rsid w:val="005F1CC1"/>
    <w:rsid w:val="005F22A0"/>
    <w:rsid w:val="005F2AB9"/>
    <w:rsid w:val="005F2EF1"/>
    <w:rsid w:val="005F311F"/>
    <w:rsid w:val="005F57EF"/>
    <w:rsid w:val="005F6F1B"/>
    <w:rsid w:val="005F7107"/>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17B8F"/>
    <w:rsid w:val="00621E5E"/>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40E7"/>
    <w:rsid w:val="0064477C"/>
    <w:rsid w:val="00644AFC"/>
    <w:rsid w:val="00647303"/>
    <w:rsid w:val="006500D1"/>
    <w:rsid w:val="00650F85"/>
    <w:rsid w:val="00651E33"/>
    <w:rsid w:val="006526A0"/>
    <w:rsid w:val="006526DA"/>
    <w:rsid w:val="00653C96"/>
    <w:rsid w:val="0065416B"/>
    <w:rsid w:val="00654C31"/>
    <w:rsid w:val="00654CFB"/>
    <w:rsid w:val="0065505B"/>
    <w:rsid w:val="006552DA"/>
    <w:rsid w:val="006563EB"/>
    <w:rsid w:val="00657BAB"/>
    <w:rsid w:val="0066219D"/>
    <w:rsid w:val="00663FCD"/>
    <w:rsid w:val="00664670"/>
    <w:rsid w:val="006655D2"/>
    <w:rsid w:val="00667D2B"/>
    <w:rsid w:val="0067345A"/>
    <w:rsid w:val="006741BE"/>
    <w:rsid w:val="006745B3"/>
    <w:rsid w:val="006746C3"/>
    <w:rsid w:val="00674E22"/>
    <w:rsid w:val="0067508A"/>
    <w:rsid w:val="00675C21"/>
    <w:rsid w:val="006768E8"/>
    <w:rsid w:val="0067706E"/>
    <w:rsid w:val="0068152C"/>
    <w:rsid w:val="006819A1"/>
    <w:rsid w:val="006857D2"/>
    <w:rsid w:val="00686C28"/>
    <w:rsid w:val="0068765B"/>
    <w:rsid w:val="00690840"/>
    <w:rsid w:val="006926D2"/>
    <w:rsid w:val="00695AB8"/>
    <w:rsid w:val="006A0A6D"/>
    <w:rsid w:val="006A243F"/>
    <w:rsid w:val="006A37BD"/>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4E6E"/>
    <w:rsid w:val="006C5CF2"/>
    <w:rsid w:val="006C619B"/>
    <w:rsid w:val="006C61BF"/>
    <w:rsid w:val="006D07C0"/>
    <w:rsid w:val="006D1AAF"/>
    <w:rsid w:val="006D364D"/>
    <w:rsid w:val="006D533D"/>
    <w:rsid w:val="006D68B4"/>
    <w:rsid w:val="006E07E4"/>
    <w:rsid w:val="006E21DD"/>
    <w:rsid w:val="006E347C"/>
    <w:rsid w:val="006E492E"/>
    <w:rsid w:val="006E61B3"/>
    <w:rsid w:val="006E66ED"/>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4314"/>
    <w:rsid w:val="00714D01"/>
    <w:rsid w:val="00717AF4"/>
    <w:rsid w:val="0072036E"/>
    <w:rsid w:val="00721765"/>
    <w:rsid w:val="00722BA5"/>
    <w:rsid w:val="00731D5A"/>
    <w:rsid w:val="00731E9D"/>
    <w:rsid w:val="00732ED2"/>
    <w:rsid w:val="007336E0"/>
    <w:rsid w:val="00734DFC"/>
    <w:rsid w:val="00735445"/>
    <w:rsid w:val="007357EB"/>
    <w:rsid w:val="007370B2"/>
    <w:rsid w:val="007400AE"/>
    <w:rsid w:val="00742ED4"/>
    <w:rsid w:val="00743935"/>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AED"/>
    <w:rsid w:val="0076312C"/>
    <w:rsid w:val="007647D8"/>
    <w:rsid w:val="00764DFB"/>
    <w:rsid w:val="00765AA1"/>
    <w:rsid w:val="007708DD"/>
    <w:rsid w:val="00771429"/>
    <w:rsid w:val="0077286C"/>
    <w:rsid w:val="00772950"/>
    <w:rsid w:val="00773FE3"/>
    <w:rsid w:val="007743BA"/>
    <w:rsid w:val="00781992"/>
    <w:rsid w:val="00781C79"/>
    <w:rsid w:val="0078256A"/>
    <w:rsid w:val="007825C3"/>
    <w:rsid w:val="00782B08"/>
    <w:rsid w:val="00783FB1"/>
    <w:rsid w:val="0078779C"/>
    <w:rsid w:val="00792A68"/>
    <w:rsid w:val="00792C6B"/>
    <w:rsid w:val="0079303E"/>
    <w:rsid w:val="00793F5A"/>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7064"/>
    <w:rsid w:val="007C7EBD"/>
    <w:rsid w:val="007D260F"/>
    <w:rsid w:val="007D2E72"/>
    <w:rsid w:val="007D4B52"/>
    <w:rsid w:val="007D5B7F"/>
    <w:rsid w:val="007D66FE"/>
    <w:rsid w:val="007D7238"/>
    <w:rsid w:val="007D7D9C"/>
    <w:rsid w:val="007E00BD"/>
    <w:rsid w:val="007E0741"/>
    <w:rsid w:val="007E6602"/>
    <w:rsid w:val="007E7A8F"/>
    <w:rsid w:val="007F0165"/>
    <w:rsid w:val="007F7FB4"/>
    <w:rsid w:val="00800A9A"/>
    <w:rsid w:val="008017EC"/>
    <w:rsid w:val="00801F43"/>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CAC"/>
    <w:rsid w:val="00824E22"/>
    <w:rsid w:val="008256A4"/>
    <w:rsid w:val="00826208"/>
    <w:rsid w:val="00826310"/>
    <w:rsid w:val="00831FFB"/>
    <w:rsid w:val="008325AA"/>
    <w:rsid w:val="0083284C"/>
    <w:rsid w:val="00833FF0"/>
    <w:rsid w:val="00834FEF"/>
    <w:rsid w:val="0083634B"/>
    <w:rsid w:val="008403EC"/>
    <w:rsid w:val="008414B3"/>
    <w:rsid w:val="00841BA6"/>
    <w:rsid w:val="00842B84"/>
    <w:rsid w:val="00842CCD"/>
    <w:rsid w:val="00844131"/>
    <w:rsid w:val="00845C46"/>
    <w:rsid w:val="008476CF"/>
    <w:rsid w:val="00850597"/>
    <w:rsid w:val="0085454B"/>
    <w:rsid w:val="00855B28"/>
    <w:rsid w:val="00855CD4"/>
    <w:rsid w:val="00865637"/>
    <w:rsid w:val="008670CB"/>
    <w:rsid w:val="00867181"/>
    <w:rsid w:val="00870635"/>
    <w:rsid w:val="00870FB9"/>
    <w:rsid w:val="0087152E"/>
    <w:rsid w:val="00872F09"/>
    <w:rsid w:val="008734BE"/>
    <w:rsid w:val="0087466D"/>
    <w:rsid w:val="008811DA"/>
    <w:rsid w:val="008816F4"/>
    <w:rsid w:val="00882069"/>
    <w:rsid w:val="00882B3E"/>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B1D22"/>
    <w:rsid w:val="008B1E44"/>
    <w:rsid w:val="008B20E6"/>
    <w:rsid w:val="008B35EC"/>
    <w:rsid w:val="008B5331"/>
    <w:rsid w:val="008B6789"/>
    <w:rsid w:val="008C0D3A"/>
    <w:rsid w:val="008C1898"/>
    <w:rsid w:val="008C419E"/>
    <w:rsid w:val="008C446E"/>
    <w:rsid w:val="008C4F0B"/>
    <w:rsid w:val="008C58C9"/>
    <w:rsid w:val="008C7431"/>
    <w:rsid w:val="008D018A"/>
    <w:rsid w:val="008D0BD5"/>
    <w:rsid w:val="008D1AA2"/>
    <w:rsid w:val="008D2AF6"/>
    <w:rsid w:val="008D3641"/>
    <w:rsid w:val="008D450F"/>
    <w:rsid w:val="008E2EA2"/>
    <w:rsid w:val="008E450E"/>
    <w:rsid w:val="008F057F"/>
    <w:rsid w:val="008F1342"/>
    <w:rsid w:val="008F5BD8"/>
    <w:rsid w:val="008F6E09"/>
    <w:rsid w:val="008F71D0"/>
    <w:rsid w:val="008F752B"/>
    <w:rsid w:val="009031E2"/>
    <w:rsid w:val="0090321B"/>
    <w:rsid w:val="00903786"/>
    <w:rsid w:val="009048A3"/>
    <w:rsid w:val="00904EE0"/>
    <w:rsid w:val="00905C9D"/>
    <w:rsid w:val="00907CA9"/>
    <w:rsid w:val="00912595"/>
    <w:rsid w:val="00912B50"/>
    <w:rsid w:val="00914774"/>
    <w:rsid w:val="00915430"/>
    <w:rsid w:val="00917597"/>
    <w:rsid w:val="00917F12"/>
    <w:rsid w:val="00922D30"/>
    <w:rsid w:val="00922DE4"/>
    <w:rsid w:val="009230D7"/>
    <w:rsid w:val="0092325B"/>
    <w:rsid w:val="00924123"/>
    <w:rsid w:val="0092535C"/>
    <w:rsid w:val="009261A8"/>
    <w:rsid w:val="00926272"/>
    <w:rsid w:val="00926645"/>
    <w:rsid w:val="0092691B"/>
    <w:rsid w:val="00926F6C"/>
    <w:rsid w:val="00927DB6"/>
    <w:rsid w:val="00930461"/>
    <w:rsid w:val="00930E71"/>
    <w:rsid w:val="00932580"/>
    <w:rsid w:val="00932AF4"/>
    <w:rsid w:val="00932E31"/>
    <w:rsid w:val="009337D6"/>
    <w:rsid w:val="00933C39"/>
    <w:rsid w:val="00933D57"/>
    <w:rsid w:val="00934964"/>
    <w:rsid w:val="00934F96"/>
    <w:rsid w:val="00935A04"/>
    <w:rsid w:val="00935CE0"/>
    <w:rsid w:val="00936465"/>
    <w:rsid w:val="009408AE"/>
    <w:rsid w:val="00940E1A"/>
    <w:rsid w:val="00941641"/>
    <w:rsid w:val="0094190D"/>
    <w:rsid w:val="009432E6"/>
    <w:rsid w:val="00943C64"/>
    <w:rsid w:val="009453A2"/>
    <w:rsid w:val="00946AF1"/>
    <w:rsid w:val="00947AAD"/>
    <w:rsid w:val="00951AB5"/>
    <w:rsid w:val="00953B29"/>
    <w:rsid w:val="009547EE"/>
    <w:rsid w:val="00954A12"/>
    <w:rsid w:val="00954C85"/>
    <w:rsid w:val="00954F29"/>
    <w:rsid w:val="009561D8"/>
    <w:rsid w:val="00957CDA"/>
    <w:rsid w:val="009601EF"/>
    <w:rsid w:val="009605BB"/>
    <w:rsid w:val="00960957"/>
    <w:rsid w:val="009620E4"/>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633"/>
    <w:rsid w:val="009A7A80"/>
    <w:rsid w:val="009B270E"/>
    <w:rsid w:val="009B349F"/>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932"/>
    <w:rsid w:val="009D683E"/>
    <w:rsid w:val="009D7227"/>
    <w:rsid w:val="009E03B6"/>
    <w:rsid w:val="009E0AF8"/>
    <w:rsid w:val="009E100D"/>
    <w:rsid w:val="009E377B"/>
    <w:rsid w:val="009E52A4"/>
    <w:rsid w:val="009E5C22"/>
    <w:rsid w:val="009E61E1"/>
    <w:rsid w:val="009E73F8"/>
    <w:rsid w:val="009F1878"/>
    <w:rsid w:val="009F200E"/>
    <w:rsid w:val="009F6510"/>
    <w:rsid w:val="00A00347"/>
    <w:rsid w:val="00A006DF"/>
    <w:rsid w:val="00A0147B"/>
    <w:rsid w:val="00A01C1D"/>
    <w:rsid w:val="00A023FA"/>
    <w:rsid w:val="00A02CF4"/>
    <w:rsid w:val="00A0397E"/>
    <w:rsid w:val="00A04457"/>
    <w:rsid w:val="00A0466A"/>
    <w:rsid w:val="00A04FE8"/>
    <w:rsid w:val="00A1054F"/>
    <w:rsid w:val="00A105AC"/>
    <w:rsid w:val="00A121DE"/>
    <w:rsid w:val="00A133E2"/>
    <w:rsid w:val="00A1383F"/>
    <w:rsid w:val="00A14432"/>
    <w:rsid w:val="00A160EA"/>
    <w:rsid w:val="00A17C1E"/>
    <w:rsid w:val="00A17D89"/>
    <w:rsid w:val="00A205C0"/>
    <w:rsid w:val="00A20E1B"/>
    <w:rsid w:val="00A21689"/>
    <w:rsid w:val="00A21A60"/>
    <w:rsid w:val="00A220AB"/>
    <w:rsid w:val="00A23A39"/>
    <w:rsid w:val="00A2659E"/>
    <w:rsid w:val="00A30358"/>
    <w:rsid w:val="00A312FA"/>
    <w:rsid w:val="00A31A65"/>
    <w:rsid w:val="00A3635D"/>
    <w:rsid w:val="00A368EB"/>
    <w:rsid w:val="00A37A48"/>
    <w:rsid w:val="00A40CCE"/>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4878"/>
    <w:rsid w:val="00A64B22"/>
    <w:rsid w:val="00A71C8D"/>
    <w:rsid w:val="00A71E15"/>
    <w:rsid w:val="00A72D8D"/>
    <w:rsid w:val="00A7356A"/>
    <w:rsid w:val="00A74A17"/>
    <w:rsid w:val="00A80447"/>
    <w:rsid w:val="00A80A23"/>
    <w:rsid w:val="00A814CE"/>
    <w:rsid w:val="00A81E5C"/>
    <w:rsid w:val="00A8287D"/>
    <w:rsid w:val="00A82FFB"/>
    <w:rsid w:val="00A83729"/>
    <w:rsid w:val="00A8401B"/>
    <w:rsid w:val="00A855E5"/>
    <w:rsid w:val="00A90245"/>
    <w:rsid w:val="00A93BAA"/>
    <w:rsid w:val="00A940BD"/>
    <w:rsid w:val="00A943EB"/>
    <w:rsid w:val="00A9591C"/>
    <w:rsid w:val="00AA3E85"/>
    <w:rsid w:val="00AA4AEE"/>
    <w:rsid w:val="00AA7F15"/>
    <w:rsid w:val="00AB046C"/>
    <w:rsid w:val="00AB1514"/>
    <w:rsid w:val="00AB2482"/>
    <w:rsid w:val="00AB4BDF"/>
    <w:rsid w:val="00AB5808"/>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7D61"/>
    <w:rsid w:val="00AF1AD5"/>
    <w:rsid w:val="00AF2828"/>
    <w:rsid w:val="00AF658A"/>
    <w:rsid w:val="00AF6C09"/>
    <w:rsid w:val="00B008A0"/>
    <w:rsid w:val="00B01936"/>
    <w:rsid w:val="00B02D1C"/>
    <w:rsid w:val="00B03223"/>
    <w:rsid w:val="00B04215"/>
    <w:rsid w:val="00B04C17"/>
    <w:rsid w:val="00B076F1"/>
    <w:rsid w:val="00B07CCF"/>
    <w:rsid w:val="00B15334"/>
    <w:rsid w:val="00B153D5"/>
    <w:rsid w:val="00B16F20"/>
    <w:rsid w:val="00B20C66"/>
    <w:rsid w:val="00B23249"/>
    <w:rsid w:val="00B2431A"/>
    <w:rsid w:val="00B25C74"/>
    <w:rsid w:val="00B26EBB"/>
    <w:rsid w:val="00B27062"/>
    <w:rsid w:val="00B3426A"/>
    <w:rsid w:val="00B3442B"/>
    <w:rsid w:val="00B35CE9"/>
    <w:rsid w:val="00B368B3"/>
    <w:rsid w:val="00B3734E"/>
    <w:rsid w:val="00B40B46"/>
    <w:rsid w:val="00B41E60"/>
    <w:rsid w:val="00B43CD5"/>
    <w:rsid w:val="00B44F5C"/>
    <w:rsid w:val="00B45B39"/>
    <w:rsid w:val="00B4663C"/>
    <w:rsid w:val="00B46E86"/>
    <w:rsid w:val="00B47DD5"/>
    <w:rsid w:val="00B51D1E"/>
    <w:rsid w:val="00B52894"/>
    <w:rsid w:val="00B53C25"/>
    <w:rsid w:val="00B53D35"/>
    <w:rsid w:val="00B6159E"/>
    <w:rsid w:val="00B6289B"/>
    <w:rsid w:val="00B62AE6"/>
    <w:rsid w:val="00B67460"/>
    <w:rsid w:val="00B708CE"/>
    <w:rsid w:val="00B7135D"/>
    <w:rsid w:val="00B71BBA"/>
    <w:rsid w:val="00B71BF2"/>
    <w:rsid w:val="00B72055"/>
    <w:rsid w:val="00B72869"/>
    <w:rsid w:val="00B73C9C"/>
    <w:rsid w:val="00B746F8"/>
    <w:rsid w:val="00B74DDB"/>
    <w:rsid w:val="00B7674F"/>
    <w:rsid w:val="00B839F7"/>
    <w:rsid w:val="00B84328"/>
    <w:rsid w:val="00B8436D"/>
    <w:rsid w:val="00B8528F"/>
    <w:rsid w:val="00B9058F"/>
    <w:rsid w:val="00B90C58"/>
    <w:rsid w:val="00B92CC8"/>
    <w:rsid w:val="00B93008"/>
    <w:rsid w:val="00B94AAA"/>
    <w:rsid w:val="00B97DDF"/>
    <w:rsid w:val="00BA08BF"/>
    <w:rsid w:val="00BA0C8F"/>
    <w:rsid w:val="00BA1AC1"/>
    <w:rsid w:val="00BA2569"/>
    <w:rsid w:val="00BA28D3"/>
    <w:rsid w:val="00BA41FA"/>
    <w:rsid w:val="00BA5D7E"/>
    <w:rsid w:val="00BB21D4"/>
    <w:rsid w:val="00BB2D87"/>
    <w:rsid w:val="00BB2EB2"/>
    <w:rsid w:val="00BB5FB0"/>
    <w:rsid w:val="00BB6268"/>
    <w:rsid w:val="00BC38B8"/>
    <w:rsid w:val="00BC4699"/>
    <w:rsid w:val="00BC46A8"/>
    <w:rsid w:val="00BC5F14"/>
    <w:rsid w:val="00BC6F5B"/>
    <w:rsid w:val="00BC753B"/>
    <w:rsid w:val="00BD03F6"/>
    <w:rsid w:val="00BD0476"/>
    <w:rsid w:val="00BD094E"/>
    <w:rsid w:val="00BD25BF"/>
    <w:rsid w:val="00BD3B48"/>
    <w:rsid w:val="00BD4CDB"/>
    <w:rsid w:val="00BD4E08"/>
    <w:rsid w:val="00BD619C"/>
    <w:rsid w:val="00BD66B0"/>
    <w:rsid w:val="00BE1271"/>
    <w:rsid w:val="00BE14E4"/>
    <w:rsid w:val="00BE187C"/>
    <w:rsid w:val="00BE3986"/>
    <w:rsid w:val="00BE5532"/>
    <w:rsid w:val="00BE6AA5"/>
    <w:rsid w:val="00BE7232"/>
    <w:rsid w:val="00BE7DD2"/>
    <w:rsid w:val="00BF0A36"/>
    <w:rsid w:val="00BF4D18"/>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BF2"/>
    <w:rsid w:val="00C15BCF"/>
    <w:rsid w:val="00C16F1B"/>
    <w:rsid w:val="00C17C2B"/>
    <w:rsid w:val="00C2039F"/>
    <w:rsid w:val="00C208D8"/>
    <w:rsid w:val="00C209CB"/>
    <w:rsid w:val="00C20E70"/>
    <w:rsid w:val="00C2573E"/>
    <w:rsid w:val="00C25C0B"/>
    <w:rsid w:val="00C26547"/>
    <w:rsid w:val="00C26D0E"/>
    <w:rsid w:val="00C305AD"/>
    <w:rsid w:val="00C318A2"/>
    <w:rsid w:val="00C31A81"/>
    <w:rsid w:val="00C3446E"/>
    <w:rsid w:val="00C355BB"/>
    <w:rsid w:val="00C4462B"/>
    <w:rsid w:val="00C44B48"/>
    <w:rsid w:val="00C47608"/>
    <w:rsid w:val="00C53EAE"/>
    <w:rsid w:val="00C5771B"/>
    <w:rsid w:val="00C61F95"/>
    <w:rsid w:val="00C6222F"/>
    <w:rsid w:val="00C62514"/>
    <w:rsid w:val="00C63BC8"/>
    <w:rsid w:val="00C63C8D"/>
    <w:rsid w:val="00C64AE4"/>
    <w:rsid w:val="00C65C9B"/>
    <w:rsid w:val="00C66E12"/>
    <w:rsid w:val="00C672B3"/>
    <w:rsid w:val="00C70744"/>
    <w:rsid w:val="00C7296C"/>
    <w:rsid w:val="00C73174"/>
    <w:rsid w:val="00C7527F"/>
    <w:rsid w:val="00C752AA"/>
    <w:rsid w:val="00C77617"/>
    <w:rsid w:val="00C82306"/>
    <w:rsid w:val="00C82ADE"/>
    <w:rsid w:val="00C84E32"/>
    <w:rsid w:val="00C85893"/>
    <w:rsid w:val="00C8627B"/>
    <w:rsid w:val="00C90E14"/>
    <w:rsid w:val="00C91D45"/>
    <w:rsid w:val="00C947B4"/>
    <w:rsid w:val="00C95444"/>
    <w:rsid w:val="00C96300"/>
    <w:rsid w:val="00C96A7B"/>
    <w:rsid w:val="00C973AB"/>
    <w:rsid w:val="00C97CEB"/>
    <w:rsid w:val="00CA118A"/>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1C35"/>
    <w:rsid w:val="00CC32BB"/>
    <w:rsid w:val="00CC3657"/>
    <w:rsid w:val="00CC4DBB"/>
    <w:rsid w:val="00CC50C1"/>
    <w:rsid w:val="00CC7591"/>
    <w:rsid w:val="00CD005C"/>
    <w:rsid w:val="00CD2046"/>
    <w:rsid w:val="00CD3107"/>
    <w:rsid w:val="00CD38CB"/>
    <w:rsid w:val="00CD3B6F"/>
    <w:rsid w:val="00CD41E5"/>
    <w:rsid w:val="00CD4AD1"/>
    <w:rsid w:val="00CD67D2"/>
    <w:rsid w:val="00CE040C"/>
    <w:rsid w:val="00CE2A20"/>
    <w:rsid w:val="00CE4162"/>
    <w:rsid w:val="00CE46B2"/>
    <w:rsid w:val="00CE61F2"/>
    <w:rsid w:val="00CF1414"/>
    <w:rsid w:val="00CF14CD"/>
    <w:rsid w:val="00CF5E11"/>
    <w:rsid w:val="00CF6B1C"/>
    <w:rsid w:val="00D00316"/>
    <w:rsid w:val="00D005EF"/>
    <w:rsid w:val="00D00E18"/>
    <w:rsid w:val="00D03189"/>
    <w:rsid w:val="00D0349E"/>
    <w:rsid w:val="00D0388B"/>
    <w:rsid w:val="00D04A37"/>
    <w:rsid w:val="00D04A51"/>
    <w:rsid w:val="00D0593C"/>
    <w:rsid w:val="00D06921"/>
    <w:rsid w:val="00D07B69"/>
    <w:rsid w:val="00D07B84"/>
    <w:rsid w:val="00D10EED"/>
    <w:rsid w:val="00D13C14"/>
    <w:rsid w:val="00D156D8"/>
    <w:rsid w:val="00D15DFF"/>
    <w:rsid w:val="00D172F6"/>
    <w:rsid w:val="00D17843"/>
    <w:rsid w:val="00D20302"/>
    <w:rsid w:val="00D2036A"/>
    <w:rsid w:val="00D20B87"/>
    <w:rsid w:val="00D22EBA"/>
    <w:rsid w:val="00D23C4F"/>
    <w:rsid w:val="00D240C7"/>
    <w:rsid w:val="00D26638"/>
    <w:rsid w:val="00D272DF"/>
    <w:rsid w:val="00D27C9F"/>
    <w:rsid w:val="00D32302"/>
    <w:rsid w:val="00D3577E"/>
    <w:rsid w:val="00D36B65"/>
    <w:rsid w:val="00D37EA4"/>
    <w:rsid w:val="00D40A44"/>
    <w:rsid w:val="00D418C0"/>
    <w:rsid w:val="00D41DB6"/>
    <w:rsid w:val="00D425CE"/>
    <w:rsid w:val="00D43A17"/>
    <w:rsid w:val="00D461BD"/>
    <w:rsid w:val="00D469BF"/>
    <w:rsid w:val="00D50FB6"/>
    <w:rsid w:val="00D51B80"/>
    <w:rsid w:val="00D51C1C"/>
    <w:rsid w:val="00D521E8"/>
    <w:rsid w:val="00D54EB6"/>
    <w:rsid w:val="00D60CB9"/>
    <w:rsid w:val="00D61182"/>
    <w:rsid w:val="00D6164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846D6"/>
    <w:rsid w:val="00D85267"/>
    <w:rsid w:val="00D86F47"/>
    <w:rsid w:val="00D87F85"/>
    <w:rsid w:val="00D937C1"/>
    <w:rsid w:val="00D94AA7"/>
    <w:rsid w:val="00D95FE7"/>
    <w:rsid w:val="00D97567"/>
    <w:rsid w:val="00DA358B"/>
    <w:rsid w:val="00DA43CF"/>
    <w:rsid w:val="00DA5516"/>
    <w:rsid w:val="00DA5858"/>
    <w:rsid w:val="00DB0252"/>
    <w:rsid w:val="00DB3D0B"/>
    <w:rsid w:val="00DB54A7"/>
    <w:rsid w:val="00DB55BA"/>
    <w:rsid w:val="00DB77AC"/>
    <w:rsid w:val="00DC02EB"/>
    <w:rsid w:val="00DC217B"/>
    <w:rsid w:val="00DC252B"/>
    <w:rsid w:val="00DC40B8"/>
    <w:rsid w:val="00DC4348"/>
    <w:rsid w:val="00DC4747"/>
    <w:rsid w:val="00DC5EA5"/>
    <w:rsid w:val="00DC6EEA"/>
    <w:rsid w:val="00DD15D7"/>
    <w:rsid w:val="00DD24D0"/>
    <w:rsid w:val="00DD48B8"/>
    <w:rsid w:val="00DD5079"/>
    <w:rsid w:val="00DD545B"/>
    <w:rsid w:val="00DD639E"/>
    <w:rsid w:val="00DD7A41"/>
    <w:rsid w:val="00DE22B6"/>
    <w:rsid w:val="00DE2447"/>
    <w:rsid w:val="00DE35A4"/>
    <w:rsid w:val="00DE520C"/>
    <w:rsid w:val="00DE540B"/>
    <w:rsid w:val="00DE6060"/>
    <w:rsid w:val="00DF01E5"/>
    <w:rsid w:val="00DF10A4"/>
    <w:rsid w:val="00DF2E24"/>
    <w:rsid w:val="00DF57BD"/>
    <w:rsid w:val="00DF5A8B"/>
    <w:rsid w:val="00DF742C"/>
    <w:rsid w:val="00DF746B"/>
    <w:rsid w:val="00DF7ED4"/>
    <w:rsid w:val="00E00281"/>
    <w:rsid w:val="00E00BD7"/>
    <w:rsid w:val="00E02580"/>
    <w:rsid w:val="00E036A3"/>
    <w:rsid w:val="00E07323"/>
    <w:rsid w:val="00E07C7C"/>
    <w:rsid w:val="00E1000B"/>
    <w:rsid w:val="00E10118"/>
    <w:rsid w:val="00E1106F"/>
    <w:rsid w:val="00E113BD"/>
    <w:rsid w:val="00E11691"/>
    <w:rsid w:val="00E11C68"/>
    <w:rsid w:val="00E1238D"/>
    <w:rsid w:val="00E12AC4"/>
    <w:rsid w:val="00E136D4"/>
    <w:rsid w:val="00E1433E"/>
    <w:rsid w:val="00E14EBA"/>
    <w:rsid w:val="00E1550E"/>
    <w:rsid w:val="00E15B50"/>
    <w:rsid w:val="00E16737"/>
    <w:rsid w:val="00E22D28"/>
    <w:rsid w:val="00E24E23"/>
    <w:rsid w:val="00E25298"/>
    <w:rsid w:val="00E2629E"/>
    <w:rsid w:val="00E33A3E"/>
    <w:rsid w:val="00E34ABE"/>
    <w:rsid w:val="00E35EE0"/>
    <w:rsid w:val="00E367FF"/>
    <w:rsid w:val="00E37174"/>
    <w:rsid w:val="00E414BB"/>
    <w:rsid w:val="00E41914"/>
    <w:rsid w:val="00E46F75"/>
    <w:rsid w:val="00E513A9"/>
    <w:rsid w:val="00E51A27"/>
    <w:rsid w:val="00E53C20"/>
    <w:rsid w:val="00E5475D"/>
    <w:rsid w:val="00E56292"/>
    <w:rsid w:val="00E56B74"/>
    <w:rsid w:val="00E572D5"/>
    <w:rsid w:val="00E63C8D"/>
    <w:rsid w:val="00E63EA7"/>
    <w:rsid w:val="00E669A5"/>
    <w:rsid w:val="00E67562"/>
    <w:rsid w:val="00E679BE"/>
    <w:rsid w:val="00E744F8"/>
    <w:rsid w:val="00E7480C"/>
    <w:rsid w:val="00E82282"/>
    <w:rsid w:val="00E84D5B"/>
    <w:rsid w:val="00E92B08"/>
    <w:rsid w:val="00E93B02"/>
    <w:rsid w:val="00E9493E"/>
    <w:rsid w:val="00E9536C"/>
    <w:rsid w:val="00E957D1"/>
    <w:rsid w:val="00E963DB"/>
    <w:rsid w:val="00E967F1"/>
    <w:rsid w:val="00E97EE3"/>
    <w:rsid w:val="00EA2386"/>
    <w:rsid w:val="00EA2693"/>
    <w:rsid w:val="00EA2825"/>
    <w:rsid w:val="00EA3B26"/>
    <w:rsid w:val="00EA4273"/>
    <w:rsid w:val="00EA6D98"/>
    <w:rsid w:val="00EA7BF9"/>
    <w:rsid w:val="00EB11FE"/>
    <w:rsid w:val="00EB145A"/>
    <w:rsid w:val="00EB4D88"/>
    <w:rsid w:val="00EB53F4"/>
    <w:rsid w:val="00EB6454"/>
    <w:rsid w:val="00EB7CB7"/>
    <w:rsid w:val="00EC0EBF"/>
    <w:rsid w:val="00EC1516"/>
    <w:rsid w:val="00EC2975"/>
    <w:rsid w:val="00EC5150"/>
    <w:rsid w:val="00EC594F"/>
    <w:rsid w:val="00EC65EA"/>
    <w:rsid w:val="00ED3CEE"/>
    <w:rsid w:val="00ED44AD"/>
    <w:rsid w:val="00ED46D4"/>
    <w:rsid w:val="00ED5BDF"/>
    <w:rsid w:val="00ED6AD4"/>
    <w:rsid w:val="00ED6E5C"/>
    <w:rsid w:val="00ED7616"/>
    <w:rsid w:val="00ED79EA"/>
    <w:rsid w:val="00ED7C9A"/>
    <w:rsid w:val="00ED7EB5"/>
    <w:rsid w:val="00EE0015"/>
    <w:rsid w:val="00EE103A"/>
    <w:rsid w:val="00EE3960"/>
    <w:rsid w:val="00EF0B27"/>
    <w:rsid w:val="00EF2115"/>
    <w:rsid w:val="00EF2131"/>
    <w:rsid w:val="00EF47D3"/>
    <w:rsid w:val="00EF4D0D"/>
    <w:rsid w:val="00EF5BD9"/>
    <w:rsid w:val="00F00F60"/>
    <w:rsid w:val="00F01004"/>
    <w:rsid w:val="00F02577"/>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435F0"/>
    <w:rsid w:val="00F43B35"/>
    <w:rsid w:val="00F45AE3"/>
    <w:rsid w:val="00F47A5A"/>
    <w:rsid w:val="00F502DC"/>
    <w:rsid w:val="00F5048A"/>
    <w:rsid w:val="00F50E4F"/>
    <w:rsid w:val="00F5105B"/>
    <w:rsid w:val="00F5109E"/>
    <w:rsid w:val="00F57033"/>
    <w:rsid w:val="00F573AD"/>
    <w:rsid w:val="00F5773D"/>
    <w:rsid w:val="00F57B97"/>
    <w:rsid w:val="00F607E6"/>
    <w:rsid w:val="00F61819"/>
    <w:rsid w:val="00F61D34"/>
    <w:rsid w:val="00F62028"/>
    <w:rsid w:val="00F621A4"/>
    <w:rsid w:val="00F62545"/>
    <w:rsid w:val="00F629DF"/>
    <w:rsid w:val="00F672AC"/>
    <w:rsid w:val="00F672FD"/>
    <w:rsid w:val="00F709EC"/>
    <w:rsid w:val="00F72153"/>
    <w:rsid w:val="00F73492"/>
    <w:rsid w:val="00F74BE5"/>
    <w:rsid w:val="00F7550B"/>
    <w:rsid w:val="00F75621"/>
    <w:rsid w:val="00F761B2"/>
    <w:rsid w:val="00F7666C"/>
    <w:rsid w:val="00F76BDF"/>
    <w:rsid w:val="00F800A4"/>
    <w:rsid w:val="00F80721"/>
    <w:rsid w:val="00F82A74"/>
    <w:rsid w:val="00F82F1E"/>
    <w:rsid w:val="00F867AE"/>
    <w:rsid w:val="00F86AF7"/>
    <w:rsid w:val="00F87E7D"/>
    <w:rsid w:val="00F922D2"/>
    <w:rsid w:val="00F92E3E"/>
    <w:rsid w:val="00F9361C"/>
    <w:rsid w:val="00F958F5"/>
    <w:rsid w:val="00F959CF"/>
    <w:rsid w:val="00F95D4C"/>
    <w:rsid w:val="00F95FA5"/>
    <w:rsid w:val="00F9728E"/>
    <w:rsid w:val="00FA0144"/>
    <w:rsid w:val="00FA026F"/>
    <w:rsid w:val="00FA1235"/>
    <w:rsid w:val="00FA1A48"/>
    <w:rsid w:val="00FA1D9B"/>
    <w:rsid w:val="00FA5846"/>
    <w:rsid w:val="00FA7089"/>
    <w:rsid w:val="00FA7225"/>
    <w:rsid w:val="00FA7430"/>
    <w:rsid w:val="00FB2909"/>
    <w:rsid w:val="00FB4237"/>
    <w:rsid w:val="00FB4A9A"/>
    <w:rsid w:val="00FB558C"/>
    <w:rsid w:val="00FB7A9F"/>
    <w:rsid w:val="00FC09C4"/>
    <w:rsid w:val="00FC0BEE"/>
    <w:rsid w:val="00FC1AE2"/>
    <w:rsid w:val="00FC256C"/>
    <w:rsid w:val="00FC2A4B"/>
    <w:rsid w:val="00FC490C"/>
    <w:rsid w:val="00FC51C5"/>
    <w:rsid w:val="00FC5A29"/>
    <w:rsid w:val="00FC6BC2"/>
    <w:rsid w:val="00FC6D4D"/>
    <w:rsid w:val="00FD0B1A"/>
    <w:rsid w:val="00FD0B3B"/>
    <w:rsid w:val="00FD11F3"/>
    <w:rsid w:val="00FD1E0B"/>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F04CD"/>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next w:val="Normal"/>
    <w:link w:val="Heading2Char"/>
    <w:uiPriority w:val="9"/>
    <w:unhideWhenUsed/>
    <w:qFormat/>
    <w:rsid w:val="00254A83"/>
    <w:pPr>
      <w:keepNext/>
      <w:keepLines/>
      <w:spacing w:line="259" w:lineRule="auto"/>
      <w:ind w:left="190" w:hanging="10"/>
      <w:outlineLvl w:val="1"/>
    </w:pPr>
    <w:rPr>
      <w:rFonts w:ascii="Book Antiqua" w:eastAsia="Book Antiqua" w:hAnsi="Book Antiqua" w:cs="Book Antiqua"/>
      <w:b/>
      <w:color w:val="000000"/>
      <w:kern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character" w:customStyle="1" w:styleId="HeaderChar">
    <w:name w:val="Header Char"/>
    <w:link w:val="Header"/>
    <w:uiPriority w:val="99"/>
    <w:rsid w:val="00353F01"/>
    <w:rPr>
      <w:sz w:val="24"/>
      <w:szCs w:val="24"/>
      <w:lang w:val="en-US" w:eastAsia="en-US"/>
    </w:rPr>
  </w:style>
  <w:style w:type="character" w:customStyle="1" w:styleId="Heading2Char">
    <w:name w:val="Heading 2 Char"/>
    <w:link w:val="Heading2"/>
    <w:uiPriority w:val="9"/>
    <w:rsid w:val="00254A83"/>
    <w:rPr>
      <w:rFonts w:ascii="Book Antiqua" w:eastAsia="Book Antiqua" w:hAnsi="Book Antiqua" w:cs="Book Antiqua"/>
      <w:b/>
      <w:color w:val="000000"/>
      <w:kern w:val="2"/>
      <w:sz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4591</TotalTime>
  <Pages>2</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Ramit Anand Ramit Anand</cp:lastModifiedBy>
  <cp:revision>870</cp:revision>
  <cp:lastPrinted>2017-05-27T00:32:00Z</cp:lastPrinted>
  <dcterms:created xsi:type="dcterms:W3CDTF">2023-08-19T00:23:00Z</dcterms:created>
  <dcterms:modified xsi:type="dcterms:W3CDTF">2024-03-22T13:44:00Z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